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C3F" w:rsidRPr="00A77493" w:rsidRDefault="002B0C3F" w:rsidP="002B0C3F">
      <w:pPr>
        <w:jc w:val="center"/>
        <w:rPr>
          <w:b/>
          <w:sz w:val="28"/>
          <w:szCs w:val="28"/>
          <w:lang w:val="en-US"/>
        </w:rPr>
      </w:pPr>
      <w:r w:rsidRPr="00A77493">
        <w:rPr>
          <w:b/>
          <w:sz w:val="28"/>
          <w:szCs w:val="28"/>
          <w:lang w:val="en-US"/>
        </w:rPr>
        <w:t>3-ma`ruza</w:t>
      </w:r>
    </w:p>
    <w:p w:rsidR="002B0C3F" w:rsidRPr="00A77493" w:rsidRDefault="002B0C3F" w:rsidP="002B0C3F">
      <w:pPr>
        <w:jc w:val="center"/>
        <w:rPr>
          <w:b/>
          <w:sz w:val="28"/>
          <w:szCs w:val="28"/>
          <w:lang w:val="en-US"/>
        </w:rPr>
      </w:pPr>
    </w:p>
    <w:p w:rsidR="002B0C3F" w:rsidRPr="00A77493" w:rsidRDefault="002B0C3F" w:rsidP="002B0C3F">
      <w:pPr>
        <w:pStyle w:val="a5"/>
        <w:jc w:val="center"/>
        <w:rPr>
          <w:rFonts w:ascii="Times New Roman" w:hAnsi="Times New Roman"/>
          <w:b/>
          <w:sz w:val="28"/>
          <w:szCs w:val="28"/>
          <w:lang w:val="en-US"/>
        </w:rPr>
      </w:pPr>
      <w:bookmarkStart w:id="0" w:name="_GoBack"/>
      <w:r w:rsidRPr="00A77493">
        <w:rPr>
          <w:rFonts w:ascii="Times New Roman" w:hAnsi="Times New Roman"/>
          <w:b/>
          <w:sz w:val="28"/>
          <w:szCs w:val="28"/>
          <w:lang w:val="en-US"/>
        </w:rPr>
        <w:t>Birgalikda bo’lgan h</w:t>
      </w:r>
      <w:r w:rsidRPr="00A77493">
        <w:rPr>
          <w:rFonts w:ascii="Times New Roman" w:hAnsi="Times New Roman"/>
          <w:b/>
          <w:sz w:val="28"/>
          <w:szCs w:val="28"/>
        </w:rPr>
        <w:t>о</w:t>
      </w:r>
      <w:r w:rsidRPr="00A77493">
        <w:rPr>
          <w:rFonts w:ascii="Times New Roman" w:hAnsi="Times New Roman"/>
          <w:b/>
          <w:sz w:val="28"/>
          <w:szCs w:val="28"/>
          <w:lang w:val="en-US"/>
        </w:rPr>
        <w:t>disalar ehtim</w:t>
      </w:r>
      <w:r w:rsidRPr="00A77493">
        <w:rPr>
          <w:rFonts w:ascii="Times New Roman" w:hAnsi="Times New Roman"/>
          <w:b/>
          <w:sz w:val="28"/>
          <w:szCs w:val="28"/>
        </w:rPr>
        <w:t>о</w:t>
      </w:r>
      <w:r w:rsidRPr="00A77493">
        <w:rPr>
          <w:rFonts w:ascii="Times New Roman" w:hAnsi="Times New Roman"/>
          <w:b/>
          <w:sz w:val="28"/>
          <w:szCs w:val="28"/>
          <w:lang w:val="en-US"/>
        </w:rPr>
        <w:t>llarni uchun qo’shish te</w:t>
      </w:r>
      <w:r w:rsidRPr="00A77493">
        <w:rPr>
          <w:rFonts w:ascii="Times New Roman" w:hAnsi="Times New Roman"/>
          <w:b/>
          <w:sz w:val="28"/>
          <w:szCs w:val="28"/>
        </w:rPr>
        <w:t>о</w:t>
      </w:r>
      <w:r w:rsidRPr="00A77493">
        <w:rPr>
          <w:rFonts w:ascii="Times New Roman" w:hAnsi="Times New Roman"/>
          <w:b/>
          <w:sz w:val="28"/>
          <w:szCs w:val="28"/>
          <w:lang w:val="en-US"/>
        </w:rPr>
        <w:t>remasi.To’la ehtim</w:t>
      </w:r>
      <w:r w:rsidRPr="00A77493">
        <w:rPr>
          <w:rFonts w:ascii="Times New Roman" w:hAnsi="Times New Roman"/>
          <w:b/>
          <w:sz w:val="28"/>
          <w:szCs w:val="28"/>
        </w:rPr>
        <w:t>о</w:t>
      </w:r>
      <w:r w:rsidRPr="00A77493">
        <w:rPr>
          <w:rFonts w:ascii="Times New Roman" w:hAnsi="Times New Roman"/>
          <w:b/>
          <w:sz w:val="28"/>
          <w:szCs w:val="28"/>
          <w:lang w:val="en-US"/>
        </w:rPr>
        <w:t>l f</w:t>
      </w:r>
      <w:r w:rsidRPr="00A77493">
        <w:rPr>
          <w:rFonts w:ascii="Times New Roman" w:hAnsi="Times New Roman"/>
          <w:b/>
          <w:sz w:val="28"/>
          <w:szCs w:val="28"/>
        </w:rPr>
        <w:t>о</w:t>
      </w:r>
      <w:r w:rsidRPr="00A77493">
        <w:rPr>
          <w:rFonts w:ascii="Times New Roman" w:hAnsi="Times New Roman"/>
          <w:b/>
          <w:sz w:val="28"/>
          <w:szCs w:val="28"/>
          <w:lang w:val="en-US"/>
        </w:rPr>
        <w:t>rmulasi. Beyes f</w:t>
      </w:r>
      <w:r w:rsidRPr="00A77493">
        <w:rPr>
          <w:rFonts w:ascii="Times New Roman" w:hAnsi="Times New Roman"/>
          <w:b/>
          <w:sz w:val="28"/>
          <w:szCs w:val="28"/>
        </w:rPr>
        <w:t>о</w:t>
      </w:r>
      <w:r w:rsidRPr="00A77493">
        <w:rPr>
          <w:rFonts w:ascii="Times New Roman" w:hAnsi="Times New Roman"/>
          <w:b/>
          <w:sz w:val="28"/>
          <w:szCs w:val="28"/>
          <w:lang w:val="en-US"/>
        </w:rPr>
        <w:t>rmulasi xul</w:t>
      </w:r>
      <w:r w:rsidRPr="00A77493">
        <w:rPr>
          <w:rFonts w:ascii="Times New Roman" w:hAnsi="Times New Roman"/>
          <w:b/>
          <w:sz w:val="28"/>
          <w:szCs w:val="28"/>
        </w:rPr>
        <w:t>о</w:t>
      </w:r>
      <w:r w:rsidRPr="00A77493">
        <w:rPr>
          <w:rFonts w:ascii="Times New Roman" w:hAnsi="Times New Roman"/>
          <w:b/>
          <w:sz w:val="28"/>
          <w:szCs w:val="28"/>
          <w:lang w:val="en-US"/>
        </w:rPr>
        <w:t>sasi</w:t>
      </w:r>
      <w:bookmarkEnd w:id="0"/>
      <w:r w:rsidRPr="00A77493">
        <w:rPr>
          <w:rFonts w:ascii="Times New Roman" w:hAnsi="Times New Roman"/>
          <w:b/>
          <w:sz w:val="28"/>
          <w:szCs w:val="28"/>
          <w:lang w:val="en-US"/>
        </w:rPr>
        <w:t>.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ldingi darsimizda birgalikda bo’lmagan h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disalar uchun ehtim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llarni qo’shish te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remasini ko’rgan edik.Endi birgalikda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disalar uchun quramiz.Bitta sinashda ikkita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disadan birining ro’y berishi ikkinchisining ro’y berishini ink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 qilmasa,bu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disalar birgalikda deyiladi.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Mis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l.A-ro’yxat bo’yicha tas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difiy chaqirilgan talaba o’g’il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la, B- chaqirilgan talaba al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chi deb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lsak bu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 birgalikda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 bo’ladi.</w: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>Te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rema.  Birgalikda bo’lgan ikkita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disadan kamida bittasining ro’y berish ehtim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li shu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disalarning ehtim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llari yig’indisidan ularning birgalikda ro’y berish ehtim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lini ayrilganiga teng.P(A+B)=P(A)+P(B)-P(AB)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Isb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ti.A va B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 birgalikda bo’lgani sababli A+B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ro’y berishi quyidagi 3 ta birgalikda bo’lmagan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disadan bittasi ro’y berishi kerak: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AB,yoki AB.Birgalikda bo’lmagan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llarini qo’shish te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remasiga ko’ra P(A+B)=P(AB)+P(AB)+(AB) (1) 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 ro’y berishi uchun birgalikda bo’lmagan AB va AB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disalarning bittasi ro’y berishi kerak.Birgalikda bo’lmagan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llarini qo’shish te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remasiga ko’ra P(A)=P(AB)+P(AB) bundan P(AB)=P(A)-P(AB) (2)  Shunga  uxshash kuyidagini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sil kilamiz.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P(B)= P(AB)+P(AB) bundan P(AB)= P(B)-P(AB)    (3)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(2) va (3) tengliklarni (1) ga qo`ysak.P(A+B)=P(A)+P(B)-P(AB) kelib chikadi.A va B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 o`zar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glik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 bulganda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rmula P(A+B)= P(A)+P(B)-P(A)P(B) ko`rinishida buladi.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        A</w:t>
      </w:r>
    </w:p>
    <w:p w:rsidR="002B0C3F" w:rsidRPr="00A77493" w:rsidRDefault="002B0C3F" w:rsidP="002B0C3F">
      <w:pPr>
        <w:jc w:val="center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To`la extim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rmulasi</w: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>Faraz kilaylik A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disa </w:t>
      </w:r>
      <w:smartTag w:uri="urn:schemas-microsoft-com:office:smarttags" w:element="City">
        <w:smartTag w:uri="urn:schemas-microsoft-com:office:smarttags" w:element="place">
          <w:r w:rsidRPr="00A77493">
            <w:rPr>
              <w:rFonts w:ascii="Times New Roman" w:hAnsi="Times New Roman"/>
              <w:sz w:val="28"/>
              <w:szCs w:val="28"/>
              <w:lang w:val="en-US"/>
            </w:rPr>
            <w:t>tula</w:t>
          </w:r>
        </w:smartTag>
      </w:smartTag>
      <w:r w:rsidRPr="00A77493">
        <w:rPr>
          <w:rFonts w:ascii="Times New Roman" w:hAnsi="Times New Roman"/>
          <w:sz w:val="28"/>
          <w:szCs w:val="28"/>
          <w:lang w:val="en-US"/>
        </w:rPr>
        <w:t xml:space="preserve"> gruppa tashkil kiluvchi birgalikda bulmagan B</w:t>
      </w:r>
      <w:r w:rsidRPr="00A77493">
        <w:rPr>
          <w:rFonts w:ascii="Times New Roman" w:hAnsi="Times New Roman"/>
          <w:sz w:val="28"/>
          <w:szCs w:val="28"/>
          <w:vertAlign w:val="subscript"/>
          <w:lang w:val="en-US"/>
        </w:rPr>
        <w:t>1</w: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 B</w:t>
      </w:r>
      <w:r w:rsidRPr="00A77493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A77493">
        <w:rPr>
          <w:rFonts w:ascii="Times New Roman" w:hAnsi="Times New Roman"/>
          <w:sz w:val="28"/>
          <w:szCs w:val="28"/>
          <w:lang w:val="en-US"/>
        </w:rPr>
        <w:t>...B</w:t>
      </w:r>
      <w:r w:rsidRPr="00A77493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disalardan bittasining ruy berganlik shartida ruy bersin.Bu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disalarning extim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llari va A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disaning P(A),P(A)...P(A) shartli extim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llari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                                     b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    b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 xml:space="preserve">      b</w:t>
      </w:r>
      <w:r w:rsidRPr="00A77493">
        <w:rPr>
          <w:sz w:val="28"/>
          <w:szCs w:val="28"/>
          <w:vertAlign w:val="subscript"/>
          <w:lang w:val="en-US"/>
        </w:rPr>
        <w:t xml:space="preserve">4  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ma`lum bulsin.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Te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rema.  To’la gruppa tashkil etuvchi bo’lganimizda bo’lmagan B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B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 xml:space="preserve"> ...B</w:t>
      </w:r>
      <w:r w:rsidRPr="00A77493">
        <w:rPr>
          <w:sz w:val="28"/>
          <w:szCs w:val="28"/>
          <w:vertAlign w:val="subscript"/>
          <w:lang w:val="en-US"/>
        </w:rPr>
        <w:t>4</w:t>
      </w:r>
      <w:r w:rsidRPr="00A77493">
        <w:rPr>
          <w:sz w:val="28"/>
          <w:szCs w:val="28"/>
          <w:lang w:val="en-US"/>
        </w:rPr>
        <w:t xml:space="preserve">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disalardir.Bittasining ro’y berganlik shartidagina ro’y beradigan 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 shu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disalardir.Har birining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lini 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 shartli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liga shartlari yig’indisiga teng.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P(A)=P(B)P(A)+P(B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)P(A)......+P(B</w:t>
      </w:r>
      <w:r w:rsidRPr="00A77493">
        <w:rPr>
          <w:sz w:val="28"/>
          <w:szCs w:val="28"/>
          <w:vertAlign w:val="subscript"/>
          <w:lang w:val="en-US"/>
        </w:rPr>
        <w:t>4</w:t>
      </w:r>
      <w:r w:rsidRPr="00A77493">
        <w:rPr>
          <w:sz w:val="28"/>
          <w:szCs w:val="28"/>
          <w:lang w:val="en-US"/>
        </w:rPr>
        <w:t>)P(A)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b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         b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 xml:space="preserve">                    b</w:t>
      </w:r>
      <w:r w:rsidRPr="00A77493">
        <w:rPr>
          <w:sz w:val="28"/>
          <w:szCs w:val="28"/>
          <w:vertAlign w:val="subscript"/>
          <w:lang w:val="en-US"/>
        </w:rPr>
        <w:t xml:space="preserve">4  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Bu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rmula to’la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llik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rmulasi deyiladi.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Isb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ti.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Shartga ko’ra  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disaga ro’y berishi uchun birgalikda bo’lmagan B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B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...B</w:t>
      </w:r>
      <w:r w:rsidRPr="00A77493">
        <w:rPr>
          <w:sz w:val="28"/>
          <w:szCs w:val="28"/>
          <w:vertAlign w:val="subscript"/>
          <w:lang w:val="en-US"/>
        </w:rPr>
        <w:t>4</w:t>
      </w:r>
      <w:r w:rsidRPr="00A77493">
        <w:rPr>
          <w:sz w:val="28"/>
          <w:szCs w:val="28"/>
          <w:lang w:val="en-US"/>
        </w:rPr>
        <w:t xml:space="preserve">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disalardan bittasi ro’y bergan bo’lishi kerak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shqacha qilib aytganda A </w:t>
      </w:r>
      <w:r w:rsidRPr="00A77493">
        <w:rPr>
          <w:sz w:val="28"/>
          <w:szCs w:val="28"/>
          <w:lang w:val="en-US"/>
        </w:rPr>
        <w:lastRenderedPageBreak/>
        <w:t>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ro’y berishi birgalikda bo’lmagan BBA,B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, A...B</w:t>
      </w:r>
      <w:r w:rsidRPr="00A77493">
        <w:rPr>
          <w:sz w:val="28"/>
          <w:szCs w:val="28"/>
          <w:vertAlign w:val="subscript"/>
          <w:lang w:val="en-US"/>
        </w:rPr>
        <w:t>4</w:t>
      </w:r>
      <w:r w:rsidRPr="00A77493">
        <w:rPr>
          <w:sz w:val="28"/>
          <w:szCs w:val="28"/>
          <w:lang w:val="en-US"/>
        </w:rPr>
        <w:t>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disalardan qaysi biri bo’lsa ham bittasining ro’y berishini bildiradi.A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lini his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blash uchun qo’shish te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remasidan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ydalanib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P(A)=P(B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A)+P(B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A)+P(B</w:t>
      </w:r>
      <w:r w:rsidRPr="00A77493">
        <w:rPr>
          <w:sz w:val="28"/>
          <w:szCs w:val="28"/>
          <w:vertAlign w:val="subscript"/>
          <w:lang w:val="en-US"/>
        </w:rPr>
        <w:t>n</w:t>
      </w:r>
      <w:r w:rsidRPr="00A77493">
        <w:rPr>
          <w:sz w:val="28"/>
          <w:szCs w:val="28"/>
          <w:lang w:val="en-US"/>
        </w:rPr>
        <w:t>A) ni yozamiz.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Har bir qo’shiluvchini his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blash kerak. B;A; lar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g’liq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disalardir.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P(B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A)=P(B)Pb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(A)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P(B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A)=P(B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)Pb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(A)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P(B</w:t>
      </w:r>
      <w:r w:rsidRPr="00A77493">
        <w:rPr>
          <w:sz w:val="28"/>
          <w:szCs w:val="28"/>
          <w:vertAlign w:val="subscript"/>
          <w:lang w:val="en-US"/>
        </w:rPr>
        <w:t>n</w:t>
      </w:r>
      <w:r w:rsidRPr="00A77493">
        <w:rPr>
          <w:sz w:val="28"/>
          <w:szCs w:val="28"/>
          <w:lang w:val="en-US"/>
        </w:rPr>
        <w:t>A)=P(B</w:t>
      </w:r>
      <w:r w:rsidRPr="00A77493">
        <w:rPr>
          <w:sz w:val="28"/>
          <w:szCs w:val="28"/>
          <w:vertAlign w:val="subscript"/>
          <w:lang w:val="en-US"/>
        </w:rPr>
        <w:t>n</w:t>
      </w:r>
      <w:r w:rsidRPr="00A77493">
        <w:rPr>
          <w:sz w:val="28"/>
          <w:szCs w:val="28"/>
          <w:lang w:val="en-US"/>
        </w:rPr>
        <w:t>)Pb</w:t>
      </w:r>
      <w:r w:rsidRPr="00A77493">
        <w:rPr>
          <w:sz w:val="28"/>
          <w:szCs w:val="28"/>
          <w:vertAlign w:val="subscript"/>
          <w:lang w:val="en-US"/>
        </w:rPr>
        <w:t>n</w:t>
      </w:r>
      <w:r w:rsidRPr="00A77493">
        <w:rPr>
          <w:sz w:val="28"/>
          <w:szCs w:val="28"/>
          <w:lang w:val="en-US"/>
        </w:rPr>
        <w:t>(A) birini o’rniga qo’yib.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P(A)=P(B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)Pb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(A)+P(B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)Pb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(A)+Pb</w:t>
      </w:r>
      <w:r w:rsidRPr="00A77493">
        <w:rPr>
          <w:sz w:val="28"/>
          <w:szCs w:val="28"/>
          <w:vertAlign w:val="subscript"/>
          <w:lang w:val="en-US"/>
        </w:rPr>
        <w:t>n</w:t>
      </w:r>
      <w:r w:rsidRPr="00A77493">
        <w:rPr>
          <w:sz w:val="28"/>
          <w:szCs w:val="28"/>
          <w:lang w:val="en-US"/>
        </w:rPr>
        <w:t>(A) ni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sil qilamiz.</w:t>
      </w:r>
    </w:p>
    <w:p w:rsidR="002B0C3F" w:rsidRPr="00A77493" w:rsidRDefault="002B0C3F" w:rsidP="002B0C3F">
      <w:pPr>
        <w:jc w:val="center"/>
        <w:rPr>
          <w:sz w:val="28"/>
          <w:szCs w:val="28"/>
          <w:lang w:val="en-US"/>
        </w:rPr>
      </w:pPr>
    </w:p>
    <w:p w:rsidR="002B0C3F" w:rsidRPr="00A77493" w:rsidRDefault="002B0C3F" w:rsidP="002B0C3F">
      <w:pPr>
        <w:jc w:val="center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Gip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tezalar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li.Beysa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rmulasi.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Faraz qilaylik A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 to’la gruppa tashkil etuvchi birgalikda bo’lmagan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B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B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...B</w:t>
      </w:r>
      <w:r w:rsidRPr="00A77493">
        <w:rPr>
          <w:sz w:val="28"/>
          <w:szCs w:val="28"/>
          <w:vertAlign w:val="subscript"/>
          <w:lang w:val="en-US"/>
        </w:rPr>
        <w:t>4</w:t>
      </w:r>
      <w:r w:rsidRPr="00A77493">
        <w:rPr>
          <w:sz w:val="28"/>
          <w:szCs w:val="28"/>
          <w:lang w:val="en-US"/>
        </w:rPr>
        <w:t xml:space="preserve">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disalardan biri ro’y berish shartidagina ro’y berishi mumkin bo’lsin.Bu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disalarni qaysi biri ro’y berishi avvaldan 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ma`lum bo’lgani sababli va gip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tezalar deyiladi.P(A)=P(B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)P(A)+P(B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)P(A)+...+P(B</w:t>
      </w:r>
      <w:r w:rsidRPr="00A77493">
        <w:rPr>
          <w:sz w:val="28"/>
          <w:szCs w:val="28"/>
          <w:vertAlign w:val="subscript"/>
          <w:lang w:val="en-US"/>
        </w:rPr>
        <w:t>n</w:t>
      </w:r>
      <w:r w:rsidRPr="00A77493">
        <w:rPr>
          <w:sz w:val="28"/>
          <w:szCs w:val="28"/>
          <w:lang w:val="en-US"/>
        </w:rPr>
        <w:t>)P(A)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    b</w:t>
      </w:r>
      <w:r w:rsidRPr="00A77493">
        <w:rPr>
          <w:sz w:val="28"/>
          <w:szCs w:val="28"/>
          <w:vertAlign w:val="subscript"/>
          <w:lang w:val="en-US"/>
        </w:rPr>
        <w:t xml:space="preserve">1 </w:t>
      </w:r>
      <w:r w:rsidRPr="00A77493">
        <w:rPr>
          <w:sz w:val="28"/>
          <w:szCs w:val="28"/>
          <w:lang w:val="en-US"/>
        </w:rPr>
        <w:t xml:space="preserve">                b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 xml:space="preserve">                 b</w:t>
      </w:r>
      <w:r w:rsidRPr="00A77493">
        <w:rPr>
          <w:sz w:val="28"/>
          <w:szCs w:val="28"/>
          <w:vertAlign w:val="subscript"/>
          <w:lang w:val="en-US"/>
        </w:rPr>
        <w:t>n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Faraz qilaylik sinash o’tkazilgan bo’lib uning natijasida 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 ro’y bergan bo’lsin.Gip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tezalarning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llari qanday o’zgarganligini (A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 ro’y berganligi sababli)aniqlaymiz.Ya`ni P(B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),P(B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)...P(B</w:t>
      </w:r>
      <w:r w:rsidRPr="00A77493">
        <w:rPr>
          <w:sz w:val="28"/>
          <w:szCs w:val="28"/>
          <w:vertAlign w:val="subscript"/>
          <w:lang w:val="en-US"/>
        </w:rPr>
        <w:t>4</w:t>
      </w:r>
      <w:r w:rsidRPr="00A77493">
        <w:rPr>
          <w:sz w:val="28"/>
          <w:szCs w:val="28"/>
          <w:lang w:val="en-US"/>
        </w:rPr>
        <w:t>) shartli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llarni 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                            A      A        A     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izlaymiz.           P(A)(B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)shartli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pamiz buning uchun 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P(AB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)=PP(A)P(B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)*P(A)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a     B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  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bundan  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P(B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)=</w:t>
      </w:r>
      <w:r w:rsidRPr="00A77493">
        <w:rPr>
          <w:position w:val="-10"/>
          <w:sz w:val="28"/>
          <w:szCs w:val="28"/>
          <w:lang w:val="en-US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35pt;height:16.85pt" o:ole="">
            <v:imagedata r:id="rId6" o:title=""/>
          </v:shape>
          <o:OLEObject Type="Embed" ProgID="Equation.3" ShapeID="_x0000_i1025" DrawAspect="Content" ObjectID="_1410201349" r:id="rId7"/>
        </w:object>
      </w:r>
      <w:r w:rsidRPr="00A77493">
        <w:rPr>
          <w:position w:val="-28"/>
          <w:sz w:val="28"/>
          <w:szCs w:val="28"/>
          <w:lang w:val="en-US"/>
        </w:rPr>
        <w:object w:dxaOrig="1359" w:dyaOrig="680">
          <v:shape id="_x0000_i1026" type="#_x0000_t75" style="width:68.25pt;height:33.65pt" o:ole="">
            <v:imagedata r:id="rId8" o:title=""/>
          </v:shape>
          <o:OLEObject Type="Embed" ProgID="Equation.3" ShapeID="_x0000_i1026" DrawAspect="Content" ObjectID="_1410201350" r:id="rId9"/>
        </w:object>
      </w:r>
      <w:r w:rsidRPr="00A77493">
        <w:rPr>
          <w:sz w:val="28"/>
          <w:szCs w:val="28"/>
          <w:lang w:val="en-US"/>
        </w:rPr>
        <w:t xml:space="preserve">    </w:t>
      </w:r>
      <w:r w:rsidRPr="00A77493">
        <w:rPr>
          <w:position w:val="-10"/>
          <w:sz w:val="28"/>
          <w:szCs w:val="28"/>
          <w:lang w:val="en-US"/>
        </w:rPr>
        <w:object w:dxaOrig="180" w:dyaOrig="340">
          <v:shape id="_x0000_i1027" type="#_x0000_t75" style="width:9.35pt;height:16.85pt" o:ole="">
            <v:imagedata r:id="rId6" o:title=""/>
          </v:shape>
          <o:OLEObject Type="Embed" ProgID="Equation.3" ShapeID="_x0000_i1027" DrawAspect="Content" ObjectID="_1410201351" r:id="rId10"/>
        </w:object>
      </w:r>
      <w:r w:rsidRPr="00A77493">
        <w:rPr>
          <w:sz w:val="28"/>
          <w:szCs w:val="28"/>
          <w:lang w:val="en-US"/>
        </w:rPr>
        <w:t xml:space="preserve">  a              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bu yerda P(A)ning to’la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rmulasi bilan yechish.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P(B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)=</w:t>
      </w:r>
      <w:r w:rsidRPr="00A77493">
        <w:rPr>
          <w:position w:val="-30"/>
          <w:sz w:val="28"/>
          <w:szCs w:val="28"/>
          <w:lang w:val="en-US"/>
        </w:rPr>
        <w:object w:dxaOrig="4800" w:dyaOrig="700">
          <v:shape id="_x0000_i1028" type="#_x0000_t75" style="width:240.3pt;height:34.6pt" o:ole="">
            <v:imagedata r:id="rId11" o:title=""/>
          </v:shape>
          <o:OLEObject Type="Embed" ProgID="Equation.3" ShapeID="_x0000_i1028" DrawAspect="Content" ObjectID="_1410201352" r:id="rId12"/>
        </w:object>
      </w:r>
      <w:r w:rsidRPr="00A77493">
        <w:rPr>
          <w:sz w:val="28"/>
          <w:szCs w:val="28"/>
          <w:lang w:val="en-US"/>
        </w:rPr>
        <w:t xml:space="preserve"> 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Beyes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rmulalari sinash natijasida 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 ro’y berganligi ma`lum bo’lgandan so’ng gip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tezalar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llarini qayta bah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lashga imk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 beradi.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3.Mis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   Asb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blarning 30 % yuq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ri malakali mutaxassis, 70 % esa o’rta malakali mutaxassis yeg’adi.Yuq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ri malakali mutaxassisning yeg’gan asb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bi ishining ish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nchliligi 0,90 o’rta malakali mutaxassisning yeg’gan asb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bining </w:t>
      </w:r>
      <w:r w:rsidRPr="00A77493">
        <w:rPr>
          <w:sz w:val="28"/>
          <w:szCs w:val="28"/>
          <w:lang w:val="en-US"/>
        </w:rPr>
        <w:lastRenderedPageBreak/>
        <w:t>ish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nchliligi 0,80.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lingan asb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 ish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nchi bo’lib chiqdi.Asb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 yuq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ri malakali mutaxassis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nidan yig’ilgan ekanligining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ping.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Echish. 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 - asb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bning to’xtamay ishlashi.Asb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bni tekshirishdan o’tkazguncha ushbu gip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tezalar bo’lishi mumkin.B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-asb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bni yuq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ri malakali mutaxassis yeg’gan B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 xml:space="preserve"> asb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bni o’rta malakali mutaxassis yeg’gan bu gip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tezalar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llarini yozamiz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P(B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)=0,3       P(B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)=0,7       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shakli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 P A(B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>)=0,9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P(</w:t>
      </w:r>
      <w:r w:rsidRPr="00A77493">
        <w:rPr>
          <w:position w:val="-10"/>
          <w:sz w:val="28"/>
          <w:szCs w:val="28"/>
          <w:lang w:val="en-US"/>
        </w:rPr>
        <w:object w:dxaOrig="580" w:dyaOrig="340">
          <v:shape id="_x0000_i1029" type="#_x0000_t75" style="width:29pt;height:16.85pt" o:ole="">
            <v:imagedata r:id="rId13" o:title=""/>
          </v:shape>
          <o:OLEObject Type="Embed" ProgID="Equation.3" ShapeID="_x0000_i1029" DrawAspect="Content" ObjectID="_1410201353" r:id="rId14"/>
        </w:object>
      </w:r>
      <w:r w:rsidRPr="00A77493">
        <w:rPr>
          <w:sz w:val="28"/>
          <w:szCs w:val="28"/>
          <w:lang w:val="en-US"/>
        </w:rPr>
        <w:t>)=0,8    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 ro’y berdi degan shartta B</w:t>
      </w:r>
      <w:r w:rsidRPr="00A77493">
        <w:rPr>
          <w:sz w:val="28"/>
          <w:szCs w:val="28"/>
          <w:vertAlign w:val="subscript"/>
          <w:lang w:val="en-US"/>
        </w:rPr>
        <w:t>1</w:t>
      </w:r>
      <w:r w:rsidRPr="00A77493">
        <w:rPr>
          <w:sz w:val="28"/>
          <w:szCs w:val="28"/>
          <w:lang w:val="en-US"/>
        </w:rPr>
        <w:t xml:space="preserve"> va B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 xml:space="preserve"> gip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tezalar 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l-larini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pamiz.(2)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rmulaga muv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fiq,quyidagilarga ega bo’lamiz.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                         </w:t>
      </w:r>
    </w:p>
    <w:p w:rsidR="002B0C3F" w:rsidRPr="00A77493" w:rsidRDefault="002B0C3F" w:rsidP="002B0C3F">
      <w:p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       P(</w:t>
      </w:r>
      <w:r w:rsidRPr="00A77493">
        <w:rPr>
          <w:position w:val="-10"/>
          <w:sz w:val="28"/>
          <w:szCs w:val="28"/>
          <w:lang w:val="en-US"/>
        </w:rPr>
        <w:object w:dxaOrig="600" w:dyaOrig="340">
          <v:shape id="_x0000_i1030" type="#_x0000_t75" style="width:29.9pt;height:16.85pt" o:ole="">
            <v:imagedata r:id="rId15" o:title=""/>
          </v:shape>
          <o:OLEObject Type="Embed" ProgID="Equation.3" ShapeID="_x0000_i1030" DrawAspect="Content" ObjectID="_1410201354" r:id="rId16"/>
        </w:object>
      </w:r>
      <w:r w:rsidRPr="00A77493">
        <w:rPr>
          <w:sz w:val="28"/>
          <w:szCs w:val="28"/>
          <w:lang w:val="en-US"/>
        </w:rPr>
        <w:t>)=</w:t>
      </w:r>
      <w:r w:rsidRPr="00A77493">
        <w:rPr>
          <w:position w:val="-24"/>
          <w:sz w:val="28"/>
          <w:szCs w:val="28"/>
          <w:lang w:val="en-US"/>
        </w:rPr>
        <w:object w:dxaOrig="3400" w:dyaOrig="620">
          <v:shape id="_x0000_i1031" type="#_x0000_t75" style="width:170.2pt;height:30.85pt" o:ole="">
            <v:imagedata r:id="rId17" o:title=""/>
          </v:shape>
          <o:OLEObject Type="Embed" ProgID="Equation.3" ShapeID="_x0000_i1031" DrawAspect="Content" ObjectID="_1410201355" r:id="rId18"/>
        </w:object>
      </w:r>
    </w:p>
    <w:p w:rsidR="002B0C3F" w:rsidRPr="00A77493" w:rsidRDefault="002B0C3F" w:rsidP="002B0C3F">
      <w:pPr>
        <w:rPr>
          <w:sz w:val="28"/>
          <w:szCs w:val="28"/>
          <w:lang w:val="en-US"/>
        </w:rPr>
      </w:pPr>
    </w:p>
    <w:p w:rsidR="002B0C3F" w:rsidRPr="00A77493" w:rsidRDefault="002B0C3F" w:rsidP="002B0C3F">
      <w:pPr>
        <w:rPr>
          <w:sz w:val="28"/>
          <w:szCs w:val="28"/>
          <w:lang w:val="en-US"/>
        </w:rPr>
      </w:pP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      P(B</w:t>
      </w:r>
      <w:r w:rsidRPr="00A77493">
        <w:rPr>
          <w:sz w:val="28"/>
          <w:szCs w:val="28"/>
          <w:vertAlign w:val="subscript"/>
          <w:lang w:val="en-US"/>
        </w:rPr>
        <w:t>2</w:t>
      </w:r>
      <w:r w:rsidRPr="00A77493">
        <w:rPr>
          <w:sz w:val="28"/>
          <w:szCs w:val="28"/>
          <w:lang w:val="en-US"/>
        </w:rPr>
        <w:t>/A</w:t>
      </w:r>
      <w:r w:rsidRPr="00A77493">
        <w:rPr>
          <w:position w:val="-16"/>
          <w:sz w:val="28"/>
          <w:szCs w:val="28"/>
          <w:lang w:val="en-US"/>
        </w:rPr>
        <w:object w:dxaOrig="160" w:dyaOrig="400">
          <v:shape id="_x0000_i1032" type="#_x0000_t75" style="width:8.4pt;height:19.65pt" o:ole="">
            <v:imagedata r:id="rId19" o:title=""/>
          </v:shape>
          <o:OLEObject Type="Embed" ProgID="Equation.3" ShapeID="_x0000_i1032" DrawAspect="Content" ObjectID="_1410201356" r:id="rId20"/>
        </w:object>
      </w:r>
      <w:r w:rsidRPr="00A77493">
        <w:rPr>
          <w:sz w:val="28"/>
          <w:szCs w:val="28"/>
          <w:lang w:val="en-US"/>
        </w:rPr>
        <w:t>)=</w:t>
      </w:r>
      <w:r w:rsidRPr="00A77493">
        <w:rPr>
          <w:position w:val="-24"/>
          <w:sz w:val="28"/>
          <w:szCs w:val="28"/>
          <w:lang w:val="en-US"/>
        </w:rPr>
        <w:object w:dxaOrig="3379" w:dyaOrig="620">
          <v:shape id="_x0000_i1033" type="#_x0000_t75" style="width:169.25pt;height:30.85pt" o:ole="">
            <v:imagedata r:id="rId21" o:title=""/>
          </v:shape>
          <o:OLEObject Type="Embed" ProgID="Equation.3" ShapeID="_x0000_i1033" DrawAspect="Content" ObjectID="_1410201357" r:id="rId22"/>
        </w:objec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</w:p>
    <w:p w:rsidR="002B0C3F" w:rsidRPr="00A77493" w:rsidRDefault="002B0C3F" w:rsidP="002B0C3F">
      <w:pPr>
        <w:jc w:val="both"/>
        <w:rPr>
          <w:i/>
          <w:sz w:val="28"/>
          <w:szCs w:val="28"/>
          <w:lang w:val="en-US"/>
        </w:rPr>
      </w:pPr>
    </w:p>
    <w:p w:rsidR="002B0C3F" w:rsidRPr="00A77493" w:rsidRDefault="002B0C3F" w:rsidP="002B0C3F">
      <w:pPr>
        <w:jc w:val="center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Erkli sin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vlar ketma-ketligi. </w:t>
      </w:r>
    </w:p>
    <w:p w:rsidR="002B0C3F" w:rsidRPr="00A77493" w:rsidRDefault="002B0C3F" w:rsidP="002B0C3F">
      <w:pPr>
        <w:jc w:val="center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Bernulli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rmulasi. Muavr-Laplasning L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kal va integral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rmulasi.</w:t>
      </w:r>
    </w:p>
    <w:p w:rsidR="002B0C3F" w:rsidRPr="00A77493" w:rsidRDefault="002B0C3F" w:rsidP="002B0C3F">
      <w:pPr>
        <w:jc w:val="center"/>
        <w:rPr>
          <w:b/>
          <w:sz w:val="28"/>
          <w:szCs w:val="28"/>
          <w:lang w:val="en-US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ab/>
        <w:t>Agar bir nechta sinash o’tkazilayotgan bo’lib,har bir sinashda A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disaning ro’y berish ehtim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li b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shqa sinash natijalariga b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g’liq bo’lmasa,u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lda bunday sinashlar A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disaga nisbatan erkli deyiladi.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Xar xil erkli sinashlarda 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 yoki har xil extim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llarga ,eki bir hil extim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llarga ega bulishi mumkin.Biz bundan keyin 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 bir xil extim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lga ega bulgan erkli sinashlarni tekshiramiz.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Biz quyida har biri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dda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 deb ataladigan bir nechta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dda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disalarning  birgalikda ro`y berishidan ib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rat bulgan murakkab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 tushunchasidan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ydalanamiz.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Faraz qilaylik,n ta o`zar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 erkli sinash o`tkazilayotgan bo’lib,ularning har birida 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 yoki ro’y berishi yoki ro’y bermasligi mumkin bo’lsin.A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 har bir sinashda bir xil,chin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nchi  p ga teng deb his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blaymiz.Demak har bir sinashda 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ro’y bermaslik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 ham o’zgarmas va q=1-p ga teng.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n ta sinashda 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sa k marta ro’y berishi, va demak, n-k marta ro’y bermaslik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lini his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blashni o’z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ldimizga maqsad qilib qo’yaylik.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Shuni aytib o’tish mumkinki, 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k marta aniq bir ketma-ketlikda ro’y berishi talab qilinmaydi.Masalan, agar 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disaning to’rtga </w:t>
      </w:r>
      <w:r w:rsidRPr="00A77493">
        <w:rPr>
          <w:sz w:val="28"/>
          <w:szCs w:val="28"/>
          <w:lang w:val="en-US"/>
        </w:rPr>
        <w:lastRenderedPageBreak/>
        <w:t>sinashda uch marta ro’y berishi to’g’risidagi gap ketsa, u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quyidagi murakkab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 bo’lishi mumkin.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</w:p>
    <w:p w:rsidR="002B0C3F" w:rsidRPr="00A77493" w:rsidRDefault="002B0C3F" w:rsidP="002B0C3F">
      <w:pPr>
        <w:jc w:val="center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AAAA,AAAA,AAAA va AAAA.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AAAA yozuv birinchi,to’rtinchisida esa u ro’y bermaganligini, ya`ni A qarama-qarshi  h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 ro’y bermaganligi bildiradi; q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lgan yozuvlar ham tegishli ma`n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ni bildiradi.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Izlanayotgan  extim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lni P (R)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rkali belgilaymiz.Masalan  P(3) simv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 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                  n                                                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beshta  sinashda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 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sa 3marta ruy berishi,demak 2 marta ,ruy bermaslik extim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lini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bildiradi.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Quyilgan masalani Bernulli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rmulasi deb ataluvchi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rmula xal etadi.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Bernulli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rmulasini keltirib chikarish.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n ta sinashda 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sa  k marta ruy berishi va n-k marta ruy bermasligidan ib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rat bulgan bitta murakkab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extim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 erkli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 extim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 kupaytirish te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remasiga kura 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</w:p>
    <w:p w:rsidR="002B0C3F" w:rsidRPr="00A77493" w:rsidRDefault="002B0C3F" w:rsidP="002B0C3F">
      <w:pPr>
        <w:jc w:val="center"/>
        <w:rPr>
          <w:sz w:val="28"/>
          <w:szCs w:val="28"/>
          <w:vertAlign w:val="superscript"/>
          <w:lang w:val="en-US"/>
        </w:rPr>
      </w:pPr>
      <w:r w:rsidRPr="00A77493">
        <w:rPr>
          <w:sz w:val="28"/>
          <w:szCs w:val="28"/>
          <w:lang w:val="en-US"/>
        </w:rPr>
        <w:t>p</w:t>
      </w:r>
      <w:r w:rsidRPr="00A77493">
        <w:rPr>
          <w:sz w:val="28"/>
          <w:szCs w:val="28"/>
          <w:vertAlign w:val="superscript"/>
          <w:lang w:val="en-US"/>
        </w:rPr>
        <w:t>R</w:t>
      </w:r>
      <w:r w:rsidRPr="00A77493">
        <w:rPr>
          <w:sz w:val="28"/>
          <w:szCs w:val="28"/>
          <w:lang w:val="en-US"/>
        </w:rPr>
        <w:t>q</w:t>
      </w:r>
      <w:r w:rsidRPr="00A77493">
        <w:rPr>
          <w:sz w:val="28"/>
          <w:szCs w:val="28"/>
          <w:vertAlign w:val="superscript"/>
          <w:lang w:val="en-US"/>
        </w:rPr>
        <w:t>N-R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ga teng.Bunday murakkab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 n elementdan R tadan nechta gruppalash tuzish mumkin bulsa,shuncha,ya`ni       ta buladi.Bu murakkab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disalar birgalikda 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           </w:t>
      </w:r>
    </w:p>
    <w:p w:rsidR="002B0C3F" w:rsidRPr="00A77493" w:rsidRDefault="002B0C3F" w:rsidP="002B0C3F">
      <w:pPr>
        <w:jc w:val="center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P</w:t>
      </w:r>
      <w:r w:rsidRPr="00A77493">
        <w:rPr>
          <w:sz w:val="28"/>
          <w:szCs w:val="28"/>
          <w:vertAlign w:val="subscript"/>
          <w:lang w:val="en-US"/>
        </w:rPr>
        <w:t>N</w:t>
      </w:r>
      <w:r w:rsidRPr="00A77493">
        <w:rPr>
          <w:sz w:val="28"/>
          <w:szCs w:val="28"/>
          <w:lang w:val="en-US"/>
        </w:rPr>
        <w:t>(R)=C</w:t>
      </w:r>
      <w:r w:rsidRPr="00A77493">
        <w:rPr>
          <w:sz w:val="28"/>
          <w:szCs w:val="28"/>
          <w:vertAlign w:val="subscript"/>
          <w:lang w:val="en-US"/>
        </w:rPr>
        <w:t>n</w:t>
      </w:r>
      <w:r w:rsidRPr="00A77493">
        <w:rPr>
          <w:sz w:val="28"/>
          <w:szCs w:val="28"/>
          <w:vertAlign w:val="superscript"/>
          <w:lang w:val="en-US"/>
        </w:rPr>
        <w:t>r</w:t>
      </w:r>
      <w:r w:rsidRPr="00A77493">
        <w:rPr>
          <w:sz w:val="28"/>
          <w:szCs w:val="28"/>
          <w:lang w:val="en-US"/>
        </w:rPr>
        <w:t>p</w:t>
      </w:r>
      <w:r w:rsidRPr="00A77493">
        <w:rPr>
          <w:sz w:val="28"/>
          <w:szCs w:val="28"/>
          <w:vertAlign w:val="superscript"/>
          <w:lang w:val="en-US"/>
        </w:rPr>
        <w:t>r</w:t>
      </w:r>
      <w:r w:rsidRPr="00A77493">
        <w:rPr>
          <w:sz w:val="28"/>
          <w:szCs w:val="28"/>
          <w:lang w:val="en-US"/>
        </w:rPr>
        <w:t>q</w:t>
      </w:r>
      <w:r w:rsidRPr="00A77493">
        <w:rPr>
          <w:sz w:val="28"/>
          <w:szCs w:val="28"/>
          <w:vertAlign w:val="superscript"/>
          <w:lang w:val="en-US"/>
        </w:rPr>
        <w:t>n-r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            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Bulmaganligi uchun  birgalikda bulmagan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 extim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llarini kushish te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remasiga as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san,izlanaetgan extim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 barcha mumkin bulgan murakkab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Extim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llarining yigindisiga teng.Bu murakkab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disalarning extim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llari 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bir  xil bo`lgani uchun izlanayotgan extim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 (n ta sinashda A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R marta ro`y berish extim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li) bitta murakkab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disaning extim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lini ularning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niga kupaytirilganiga teng  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</w:p>
    <w:p w:rsidR="002B0C3F" w:rsidRPr="00A77493" w:rsidRDefault="002B0C3F" w:rsidP="002B0C3F">
      <w:pPr>
        <w:jc w:val="center"/>
        <w:rPr>
          <w:sz w:val="28"/>
          <w:szCs w:val="28"/>
          <w:lang w:val="en-US"/>
        </w:rPr>
      </w:pPr>
      <w:r w:rsidRPr="00A77493">
        <w:rPr>
          <w:position w:val="-10"/>
          <w:sz w:val="28"/>
          <w:szCs w:val="28"/>
        </w:rPr>
        <w:object w:dxaOrig="180" w:dyaOrig="340">
          <v:shape id="_x0000_i1034" type="#_x0000_t75" style="width:9.35pt;height:16.85pt" o:ole="" fillcolor="window">
            <v:imagedata r:id="rId23" o:title=""/>
          </v:shape>
          <o:OLEObject Type="Embed" ProgID="Equation.3" ShapeID="_x0000_i1034" DrawAspect="Content" ObjectID="_1410201358" r:id="rId24"/>
        </w:object>
      </w:r>
      <w:r w:rsidRPr="00A77493">
        <w:rPr>
          <w:position w:val="-30"/>
          <w:sz w:val="28"/>
          <w:szCs w:val="28"/>
        </w:rPr>
        <w:object w:dxaOrig="2540" w:dyaOrig="680">
          <v:shape id="_x0000_i1035" type="#_x0000_t75" style="width:127.15pt;height:33.65pt" o:ole="" fillcolor="window">
            <v:imagedata r:id="rId25" o:title=""/>
          </v:shape>
          <o:OLEObject Type="Embed" ProgID="Equation.3" ShapeID="_x0000_i1035" DrawAspect="Content" ObjectID="_1410201359" r:id="rId26"/>
        </w:object>
      </w:r>
    </w:p>
    <w:p w:rsidR="002B0C3F" w:rsidRPr="00A77493" w:rsidRDefault="002B0C3F" w:rsidP="002B0C3F">
      <w:pPr>
        <w:jc w:val="both"/>
        <w:rPr>
          <w:sz w:val="28"/>
          <w:szCs w:val="28"/>
        </w:rPr>
      </w:pP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sil kilingan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rmula Bernulli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rmulasi deyladi. 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b/>
          <w:sz w:val="28"/>
          <w:szCs w:val="28"/>
          <w:lang w:val="en-US"/>
        </w:rPr>
        <w:t>Mis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 xml:space="preserve">l. </w:t>
      </w:r>
      <w:r w:rsidRPr="00A77493">
        <w:rPr>
          <w:sz w:val="28"/>
          <w:szCs w:val="28"/>
          <w:lang w:val="en-US"/>
        </w:rPr>
        <w:t>Bu sutkada elektr energiya sarfining belgilangan 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rmadan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rtib ketmaslik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 p=0,75 ga teng.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Yaqin 6 sutkaning 4 sutkasi dav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mida elektr energiya sarfining 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rmadan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rtib ketmaslik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lini 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ping.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b/>
          <w:sz w:val="28"/>
          <w:szCs w:val="28"/>
          <w:lang w:val="en-US"/>
        </w:rPr>
        <w:lastRenderedPageBreak/>
        <w:t xml:space="preserve">Echilishi. </w:t>
      </w:r>
      <w:r w:rsidRPr="00A77493">
        <w:rPr>
          <w:sz w:val="28"/>
          <w:szCs w:val="28"/>
          <w:lang w:val="en-US"/>
        </w:rPr>
        <w:t>6 sutkaning har birida elektr energiyasining 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rmada sarflanish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 o’zgarmas va p=0,75 ga teng.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Demak har bir sutkada elektr energiyasining n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rmadan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rtiq sarflanish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 ham o’zgarmas va q=1-p=1-0,75=0,25 ga teng.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Izlanayotgan ehtim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 Bernulli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rmulasiga ko’ra quyidagiga teng: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</w:p>
    <w:p w:rsidR="002B0C3F" w:rsidRPr="00A77493" w:rsidRDefault="002B0C3F" w:rsidP="002B0C3F">
      <w:pPr>
        <w:jc w:val="center"/>
        <w:rPr>
          <w:sz w:val="28"/>
          <w:szCs w:val="28"/>
        </w:rPr>
      </w:pPr>
      <w:r w:rsidRPr="00A77493">
        <w:rPr>
          <w:position w:val="-24"/>
          <w:sz w:val="28"/>
          <w:szCs w:val="28"/>
        </w:rPr>
        <w:object w:dxaOrig="5500" w:dyaOrig="620">
          <v:shape id="_x0000_i1036" type="#_x0000_t75" style="width:274.9pt;height:30.85pt" o:ole="" fillcolor="window">
            <v:imagedata r:id="rId27" o:title=""/>
          </v:shape>
          <o:OLEObject Type="Embed" ProgID="Equation.3" ShapeID="_x0000_i1036" DrawAspect="Content" ObjectID="_1410201360" r:id="rId28"/>
        </w:object>
      </w:r>
    </w:p>
    <w:p w:rsidR="002B0C3F" w:rsidRPr="00A77493" w:rsidRDefault="002B0C3F" w:rsidP="002B0C3F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A77493">
        <w:rPr>
          <w:rFonts w:ascii="Times New Roman" w:hAnsi="Times New Roman"/>
          <w:sz w:val="28"/>
          <w:szCs w:val="28"/>
          <w:lang w:val="ru-RU"/>
        </w:rPr>
        <w:t>Laplasning lоkal teоremasi</w:t>
      </w:r>
    </w:p>
    <w:p w:rsidR="002B0C3F" w:rsidRPr="00A77493" w:rsidRDefault="002B0C3F" w:rsidP="002B0C3F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ab/>
      </w:r>
    </w:p>
    <w:p w:rsidR="002B0C3F" w:rsidRPr="00A77493" w:rsidRDefault="002B0C3F" w:rsidP="002B0C3F">
      <w:pPr>
        <w:jc w:val="both"/>
        <w:rPr>
          <w:sz w:val="28"/>
          <w:szCs w:val="28"/>
        </w:rPr>
      </w:pPr>
      <w:r w:rsidRPr="00A77493">
        <w:rPr>
          <w:sz w:val="28"/>
          <w:szCs w:val="28"/>
        </w:rPr>
        <w:tab/>
        <w:t xml:space="preserve">Yuqоridagi biz </w:t>
      </w:r>
      <w:r w:rsidRPr="00A77493">
        <w:rPr>
          <w:sz w:val="28"/>
          <w:szCs w:val="28"/>
          <w:lang w:val="en-US"/>
        </w:rPr>
        <w:t>n</w:t>
      </w:r>
      <w:r w:rsidRPr="00A77493">
        <w:rPr>
          <w:sz w:val="28"/>
          <w:szCs w:val="28"/>
        </w:rPr>
        <w:t xml:space="preserve"> da sinashda xоdisaning rоsa R marta ruy berish extimоlini xisоblashga imkоn beradigan Bernulli fоrmulasini keltirib chikardik.Fоrmulani keltirib chikarishda xоdisaning xar bir sinashda ruy berish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extim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li uzgarmas deb faraz kildik.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ngina kurish mumkinki , Benrnulli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rmulasini n ning katta kiymatlarida qo`llash kiyin ,chunki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rmula katta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nlar ustida amallar bajarishini talab kiladi.Masalan n=50,R=30,p=0,1 bulsa,u x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lda P</w:t>
      </w:r>
      <w:r w:rsidRPr="00A77493">
        <w:rPr>
          <w:sz w:val="28"/>
          <w:szCs w:val="28"/>
          <w:vertAlign w:val="subscript"/>
          <w:lang w:val="en-US"/>
        </w:rPr>
        <w:t>50</w:t>
      </w:r>
      <w:r w:rsidRPr="00A77493">
        <w:rPr>
          <w:sz w:val="28"/>
          <w:szCs w:val="28"/>
          <w:lang w:val="en-US"/>
        </w:rPr>
        <w:t>(30) extim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lni xis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blash uchun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                                         </w:t>
      </w:r>
    </w:p>
    <w:p w:rsidR="002B0C3F" w:rsidRPr="00A77493" w:rsidRDefault="002B0C3F" w:rsidP="002B0C3F">
      <w:pPr>
        <w:jc w:val="center"/>
        <w:rPr>
          <w:sz w:val="28"/>
          <w:szCs w:val="28"/>
          <w:lang w:val="en-US"/>
        </w:rPr>
      </w:pPr>
      <w:r w:rsidRPr="00A77493">
        <w:rPr>
          <w:position w:val="-24"/>
          <w:sz w:val="28"/>
          <w:szCs w:val="28"/>
          <w:lang w:val="en-US"/>
        </w:rPr>
        <w:object w:dxaOrig="3000" w:dyaOrig="620">
          <v:shape id="_x0000_i1037" type="#_x0000_t75" style="width:149.6pt;height:30.85pt" o:ole="" fillcolor="window">
            <v:imagedata r:id="rId29" o:title=""/>
          </v:shape>
          <o:OLEObject Type="Embed" ProgID="Equation.3" ShapeID="_x0000_i1037" DrawAspect="Content" ObjectID="_1410201361" r:id="rId30"/>
        </w:objec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             if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dani xis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blashga to`g`ri keladi,bu yerda                                                 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</w:t>
      </w:r>
    </w:p>
    <w:p w:rsidR="002B0C3F" w:rsidRPr="00A77493" w:rsidRDefault="002B0C3F" w:rsidP="002B0C3F">
      <w:pPr>
        <w:jc w:val="center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50!=30414093*10</w:t>
      </w:r>
      <w:r w:rsidRPr="00A77493">
        <w:rPr>
          <w:sz w:val="28"/>
          <w:szCs w:val="28"/>
          <w:vertAlign w:val="superscript"/>
          <w:lang w:val="en-US"/>
        </w:rPr>
        <w:t>57</w:t>
      </w:r>
      <w:r w:rsidRPr="00A77493">
        <w:rPr>
          <w:sz w:val="28"/>
          <w:szCs w:val="28"/>
          <w:lang w:val="en-US"/>
        </w:rPr>
        <w:t>,30!=26525286*10</w:t>
      </w:r>
      <w:r w:rsidRPr="00A77493">
        <w:rPr>
          <w:sz w:val="28"/>
          <w:szCs w:val="28"/>
          <w:vertAlign w:val="superscript"/>
          <w:lang w:val="en-US"/>
        </w:rPr>
        <w:t>25</w:t>
      </w:r>
      <w:r w:rsidRPr="00A77493">
        <w:rPr>
          <w:sz w:val="28"/>
          <w:szCs w:val="28"/>
          <w:lang w:val="en-US"/>
        </w:rPr>
        <w:t>,20!=24329020*10</w:t>
      </w:r>
      <w:r w:rsidRPr="00A77493">
        <w:rPr>
          <w:sz w:val="28"/>
          <w:szCs w:val="28"/>
          <w:vertAlign w:val="superscript"/>
          <w:lang w:val="en-US"/>
        </w:rPr>
        <w:t>11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                            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 xml:space="preserve"> Tugri,fakt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riallar l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garifmlari maxsus jadvallaridan f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ydalanib,bu xis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blarni bir 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z 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ddalashtirish mumkin .Amm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 xml:space="preserve"> bu yul xam uzundan -uz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q his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blashlarni talab qiladi,undan tashqari,u jiddiy kamchilikka ega:jadvallar l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garifmlarning tarkibiy qiymatlaridan tuzilgan, shuning uchun his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blashlarda xat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lar yig’ilib b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radi; pir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vardida his</w:t>
      </w:r>
      <w:r w:rsidRPr="00A77493">
        <w:rPr>
          <w:sz w:val="28"/>
          <w:szCs w:val="28"/>
        </w:rPr>
        <w:t>о</w:t>
      </w:r>
      <w:r w:rsidRPr="00A77493">
        <w:rPr>
          <w:sz w:val="28"/>
          <w:szCs w:val="28"/>
          <w:lang w:val="en-US"/>
        </w:rPr>
        <w:t>blangan natija xaqiqiy natijadan aniq farq qilishi mumkin.</w: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ab/>
        <w:t>Bunday sav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 tug’ilishi tabiiy:bizni qiziqtirayotgan ehtim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lni bernulli f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rmulasini qo’llamasdan his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blash ham mumkinmi ha mumkin ekan.Laplasning l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kal te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remasi sinashlar 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ni yetarlicha katta bo’lganda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disaning n ta tajribada r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sa k marta ro’y berishi ehtim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lini taqribiy his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blash uchun asimpt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tik f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rmula beradi.Aytib o’tish kerakki xusuisy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lda,chun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nchi p=</w:t>
      </w:r>
      <w:r w:rsidRPr="00A77493">
        <w:rPr>
          <w:rFonts w:ascii="Times New Roman" w:hAnsi="Times New Roman"/>
          <w:position w:val="-10"/>
          <w:sz w:val="28"/>
          <w:szCs w:val="28"/>
          <w:lang w:val="en-US"/>
        </w:rPr>
        <w:object w:dxaOrig="360" w:dyaOrig="340">
          <v:shape id="_x0000_i1038" type="#_x0000_t75" style="width:17.75pt;height:16.85pt" o:ole="">
            <v:imagedata r:id="rId31" o:title=""/>
          </v:shape>
          <o:OLEObject Type="Embed" ProgID="Equation.3" ShapeID="_x0000_i1038" DrawAspect="Content" ObjectID="_1410201362" r:id="rId32"/>
        </w:object>
      </w:r>
      <w:r w:rsidRPr="00A77493">
        <w:rPr>
          <w:rFonts w:ascii="Times New Roman" w:hAnsi="Times New Roman"/>
          <w:sz w:val="28"/>
          <w:szCs w:val="28"/>
          <w:lang w:val="en-US"/>
        </w:rPr>
        <w:t>bo’lganda asipt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tik f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rmulani 1730 yilda Muavr t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pgan edi;1783 yilda esa Muavr f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rmulasini Laplas 0 va 1 dan farqli ixtiyoriy r uchun umumlashtirgan. Shuning uchun bu yerda so’z b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rayotgan te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remani bazan Muavr - Laplas  te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remasi deb ataladi.        Laplasning l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kal te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remasining isb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ti ancha murakkab bo’lganligi sababli biz bu yerda te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remaning o’zini va uning qo’llanishini ko’rsatuvchi mis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llar keltiramiz. </w:t>
      </w:r>
    </w:p>
    <w:p w:rsidR="002B0C3F" w:rsidRPr="00A77493" w:rsidRDefault="002B0C3F" w:rsidP="002B0C3F">
      <w:pPr>
        <w:jc w:val="center"/>
        <w:rPr>
          <w:b/>
          <w:sz w:val="28"/>
          <w:szCs w:val="28"/>
          <w:lang w:val="en-US"/>
        </w:rPr>
      </w:pPr>
    </w:p>
    <w:p w:rsidR="002B0C3F" w:rsidRPr="00A77493" w:rsidRDefault="002B0C3F" w:rsidP="002B0C3F">
      <w:pPr>
        <w:jc w:val="center"/>
        <w:rPr>
          <w:b/>
          <w:sz w:val="28"/>
          <w:szCs w:val="28"/>
          <w:lang w:val="en-US"/>
        </w:rPr>
      </w:pPr>
      <w:r w:rsidRPr="00A77493">
        <w:rPr>
          <w:b/>
          <w:sz w:val="28"/>
          <w:szCs w:val="28"/>
          <w:lang w:val="en-US"/>
        </w:rPr>
        <w:t>Laplasning l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kal te</w:t>
      </w:r>
      <w:r w:rsidRPr="00A77493">
        <w:rPr>
          <w:b/>
          <w:sz w:val="28"/>
          <w:szCs w:val="28"/>
        </w:rPr>
        <w:t>о</w:t>
      </w:r>
      <w:r w:rsidRPr="00A77493">
        <w:rPr>
          <w:b/>
          <w:sz w:val="28"/>
          <w:szCs w:val="28"/>
          <w:lang w:val="en-US"/>
        </w:rPr>
        <w:t>remasi.</w:t>
      </w:r>
    </w:p>
    <w:p w:rsidR="002B0C3F" w:rsidRPr="00A77493" w:rsidRDefault="002B0C3F" w:rsidP="002B0C3F">
      <w:pPr>
        <w:jc w:val="both"/>
        <w:rPr>
          <w:sz w:val="28"/>
          <w:szCs w:val="28"/>
          <w:lang w:val="en-US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ab/>
        <w:t>Agar har bir sinashda A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disaning ro’y berish ehtim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li r o’zgarmas  bo’lib  0 va 1 dan farqli bo’lsa n ta sinashda </w:t>
      </w:r>
      <w:r w:rsidRPr="00A77493">
        <w:rPr>
          <w:rFonts w:ascii="Times New Roman" w:hAnsi="Times New Roman"/>
          <w:sz w:val="28"/>
          <w:szCs w:val="28"/>
          <w:lang w:val="en-US"/>
        </w:rPr>
        <w:tab/>
        <w:t>A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disaning r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sa k marta ro’y berish ehtim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li            taqriban (n qancha katta bo’lsa shuncha aniq)</w: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</w:p>
    <w:p w:rsidR="002B0C3F" w:rsidRPr="00A77493" w:rsidRDefault="002B0C3F" w:rsidP="002B0C3F">
      <w:pPr>
        <w:pStyle w:val="a5"/>
        <w:jc w:val="center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position w:val="-32"/>
          <w:sz w:val="28"/>
          <w:szCs w:val="28"/>
        </w:rPr>
        <w:object w:dxaOrig="3700" w:dyaOrig="800">
          <v:shape id="_x0000_i1039" type="#_x0000_t75" style="width:185.15pt;height:40.2pt" o:ole="" fillcolor="window">
            <v:imagedata r:id="rId33" o:title=""/>
          </v:shape>
          <o:OLEObject Type="Embed" ProgID="Equation.3" ShapeID="_x0000_i1039" DrawAspect="Content" ObjectID="_1410201363" r:id="rId34"/>
        </w:objec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 xml:space="preserve">Funktsiyaning        </w:t>
      </w:r>
      <w:r w:rsidRPr="00A77493">
        <w:rPr>
          <w:rFonts w:ascii="Times New Roman" w:hAnsi="Times New Roman"/>
          <w:position w:val="-32"/>
          <w:sz w:val="28"/>
          <w:szCs w:val="28"/>
          <w:lang w:val="en-US"/>
        </w:rPr>
        <w:object w:dxaOrig="1120" w:dyaOrig="700">
          <v:shape id="_x0000_i1040" type="#_x0000_t75" style="width:56.1pt;height:34.6pt" o:ole="" fillcolor="window">
            <v:imagedata r:id="rId35" o:title=""/>
          </v:shape>
          <o:OLEObject Type="Embed" ProgID="Equation.3" ShapeID="_x0000_i1040" DrawAspect="Content" ObjectID="_1410201364" r:id="rId36"/>
        </w:objec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         dagi qiymatiga teng.</w:t>
      </w:r>
    </w:p>
    <w:p w:rsidR="002B0C3F" w:rsidRPr="00A77493" w:rsidRDefault="002B0C3F" w:rsidP="002B0C3F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position w:val="-28"/>
          <w:sz w:val="28"/>
          <w:szCs w:val="28"/>
        </w:rPr>
        <w:object w:dxaOrig="1560" w:dyaOrig="720">
          <v:shape id="_x0000_i1041" type="#_x0000_t75" style="width:77.6pt;height:36.45pt" o:ole="" fillcolor="window">
            <v:imagedata r:id="rId37" o:title=""/>
          </v:shape>
          <o:OLEObject Type="Embed" ProgID="Equation.3" ShapeID="_x0000_i1041" DrawAspect="Content" ObjectID="_1410201365" r:id="rId38"/>
        </w:objec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sz w:val="28"/>
          <w:szCs w:val="28"/>
        </w:rPr>
        <w:t xml:space="preserve">Funktsiyaning x argumentning nisbat qiymatlariga mоs qiymatlaridan tuzilgan jadvallar mavjud.(1-ilоva)            funktsiya juft ya`ni                bo’lganligi  uchun bu jadvallardan argumentning qiymatlari manfiy bo’lganda ham fоydalaniladi. </w: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sz w:val="28"/>
          <w:szCs w:val="28"/>
        </w:rPr>
        <w:t xml:space="preserve">      Shunday qilib,n ta erkli sinashda A xоdisaning rоsa R marta ro’y berish ehtimоli tarkiban quyidagiga teng.</w: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</w:p>
    <w:p w:rsidR="002B0C3F" w:rsidRPr="00A77493" w:rsidRDefault="002B0C3F" w:rsidP="002B0C3F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position w:val="-32"/>
          <w:sz w:val="28"/>
          <w:szCs w:val="28"/>
        </w:rPr>
        <w:object w:dxaOrig="2079" w:dyaOrig="700">
          <v:shape id="_x0000_i1042" type="#_x0000_t75" style="width:103.8pt;height:34.6pt" o:ole="" fillcolor="window">
            <v:imagedata r:id="rId39" o:title=""/>
          </v:shape>
          <o:OLEObject Type="Embed" ProgID="Equation.3" ShapeID="_x0000_i1042" DrawAspect="Content" ObjectID="_1410201366" r:id="rId40"/>
        </w:objec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sz w:val="28"/>
          <w:szCs w:val="28"/>
        </w:rPr>
        <w:t>Bu yerda</w:t>
      </w:r>
    </w:p>
    <w:p w:rsidR="002B0C3F" w:rsidRPr="00A77493" w:rsidRDefault="002B0C3F" w:rsidP="002B0C3F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position w:val="-32"/>
          <w:sz w:val="28"/>
          <w:szCs w:val="28"/>
        </w:rPr>
        <w:object w:dxaOrig="1120" w:dyaOrig="700">
          <v:shape id="_x0000_i1043" type="#_x0000_t75" style="width:56.1pt;height:34.6pt" o:ole="" fillcolor="window">
            <v:imagedata r:id="rId41" o:title=""/>
          </v:shape>
          <o:OLEObject Type="Embed" ProgID="Equation.3" ShapeID="_x0000_i1043" DrawAspect="Content" ObjectID="_1410201367" r:id="rId42"/>
        </w:objec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b/>
          <w:sz w:val="28"/>
          <w:szCs w:val="28"/>
        </w:rPr>
        <w:t xml:space="preserve">1-Misоl </w:t>
      </w:r>
      <w:r w:rsidRPr="00A77493">
        <w:rPr>
          <w:rFonts w:ascii="Times New Roman" w:hAnsi="Times New Roman"/>
          <w:sz w:val="28"/>
          <w:szCs w:val="28"/>
        </w:rPr>
        <w:t>Agar har bir sinashda A xоdisaning ro’y berish ehtimоli 0,2 ga teng bo’lsa, 400 ta sinashda bu xоdisaning rоsa 80 marta ro’y berish ehtimоlini  tоping. ye</w:t>
      </w:r>
      <w:r w:rsidRPr="00A77493">
        <w:rPr>
          <w:rFonts w:ascii="Times New Roman" w:hAnsi="Times New Roman"/>
          <w:b/>
          <w:sz w:val="28"/>
          <w:szCs w:val="28"/>
        </w:rPr>
        <w:t xml:space="preserve">chilishi </w:t>
      </w:r>
      <w:r w:rsidRPr="00A77493">
        <w:rPr>
          <w:rFonts w:ascii="Times New Roman" w:hAnsi="Times New Roman"/>
          <w:sz w:val="28"/>
          <w:szCs w:val="28"/>
        </w:rPr>
        <w:t xml:space="preserve">Shartga ko’ra n=400; R=80; r=0,2;q=0,8 laplasning asimtоtik fоrmulasidan fоydalanamiz. </w:t>
      </w:r>
    </w:p>
    <w:p w:rsidR="002B0C3F" w:rsidRPr="00A77493" w:rsidRDefault="002B0C3F" w:rsidP="002B0C3F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position w:val="-32"/>
          <w:sz w:val="28"/>
          <w:szCs w:val="28"/>
        </w:rPr>
        <w:object w:dxaOrig="4260" w:dyaOrig="700">
          <v:shape id="_x0000_i1044" type="#_x0000_t75" style="width:213.2pt;height:34.6pt" o:ole="" fillcolor="window">
            <v:imagedata r:id="rId43" o:title=""/>
          </v:shape>
          <o:OLEObject Type="Embed" ProgID="Equation.3" ShapeID="_x0000_i1044" DrawAspect="Content" ObjectID="_1410201368" r:id="rId44"/>
        </w:objec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>x ning masala ma`lum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tlar 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rqali aniqlanadigan qiymatini his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blang.</w:t>
      </w:r>
    </w:p>
    <w:p w:rsidR="002B0C3F" w:rsidRPr="00A77493" w:rsidRDefault="002B0C3F" w:rsidP="002B0C3F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position w:val="-32"/>
          <w:sz w:val="28"/>
          <w:szCs w:val="28"/>
        </w:rPr>
        <w:object w:dxaOrig="2900" w:dyaOrig="700">
          <v:shape id="_x0000_i1045" type="#_x0000_t75" style="width:144.95pt;height:34.6pt" o:ole="" fillcolor="window">
            <v:imagedata r:id="rId45" o:title=""/>
          </v:shape>
          <o:OLEObject Type="Embed" ProgID="Equation.3" ShapeID="_x0000_i1045" DrawAspect="Content" ObjectID="_1410201369" r:id="rId46"/>
        </w:objec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sz w:val="28"/>
          <w:szCs w:val="28"/>
        </w:rPr>
        <w:t>Jadvaldan (1-ilоva)     (0)=0,3989 ekanligini tоpamiz.Izlanayotgan ehtimоl.</w: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</w:p>
    <w:p w:rsidR="002B0C3F" w:rsidRPr="00A77493" w:rsidRDefault="002B0C3F" w:rsidP="002B0C3F">
      <w:pPr>
        <w:pStyle w:val="a5"/>
        <w:jc w:val="center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position w:val="-24"/>
          <w:sz w:val="28"/>
          <w:szCs w:val="28"/>
          <w:lang w:val="en-US"/>
        </w:rPr>
        <w:object w:dxaOrig="2940" w:dyaOrig="620">
          <v:shape id="_x0000_i1046" type="#_x0000_t75" style="width:146.8pt;height:30.85pt" o:ole="" fillcolor="window">
            <v:imagedata r:id="rId47" o:title=""/>
          </v:shape>
          <o:OLEObject Type="Embed" ProgID="Equation.3" ShapeID="_x0000_i1046" DrawAspect="Content" ObjectID="_1410201370" r:id="rId48"/>
        </w:objec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 xml:space="preserve">     Bernulli f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rmulasi ham taxminan shu natijaga 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lib keladi.(xis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blashlar uzundan-uz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q bo’lgani uchun keltirilmadi.) </w: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</w:p>
    <w:p w:rsidR="002B0C3F" w:rsidRPr="00A77493" w:rsidRDefault="002B0C3F" w:rsidP="002B0C3F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A77493">
        <w:rPr>
          <w:rFonts w:ascii="Times New Roman" w:hAnsi="Times New Roman"/>
          <w:b/>
          <w:position w:val="-12"/>
          <w:sz w:val="28"/>
          <w:szCs w:val="28"/>
        </w:rPr>
        <w:object w:dxaOrig="1719" w:dyaOrig="360">
          <v:shape id="_x0000_i1047" type="#_x0000_t75" style="width:86.05pt;height:17.75pt" o:ole="" fillcolor="window">
            <v:imagedata r:id="rId49" o:title=""/>
          </v:shape>
          <o:OLEObject Type="Embed" ProgID="Equation.3" ShapeID="_x0000_i1047" DrawAspect="Content" ObjectID="_1410201371" r:id="rId50"/>
        </w:object>
      </w:r>
    </w:p>
    <w:p w:rsidR="002B0C3F" w:rsidRPr="00A77493" w:rsidRDefault="002B0C3F" w:rsidP="002B0C3F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A77493">
        <w:rPr>
          <w:rFonts w:ascii="Times New Roman" w:hAnsi="Times New Roman"/>
          <w:b/>
          <w:sz w:val="28"/>
          <w:szCs w:val="28"/>
          <w:lang w:val="en-US"/>
        </w:rPr>
        <w:t>Laplasning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b/>
          <w:sz w:val="28"/>
          <w:szCs w:val="28"/>
          <w:lang w:val="en-US"/>
        </w:rPr>
        <w:t>integral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b/>
          <w:sz w:val="28"/>
          <w:szCs w:val="28"/>
          <w:lang w:val="en-US"/>
        </w:rPr>
        <w:t>te</w:t>
      </w:r>
      <w:r w:rsidRPr="00A77493">
        <w:rPr>
          <w:rFonts w:ascii="Times New Roman" w:hAnsi="Times New Roman"/>
          <w:b/>
          <w:sz w:val="28"/>
          <w:szCs w:val="28"/>
        </w:rPr>
        <w:t>о</w:t>
      </w:r>
      <w:r w:rsidRPr="00A77493">
        <w:rPr>
          <w:rFonts w:ascii="Times New Roman" w:hAnsi="Times New Roman"/>
          <w:b/>
          <w:sz w:val="28"/>
          <w:szCs w:val="28"/>
          <w:lang w:val="en-US"/>
        </w:rPr>
        <w:t>remasi</w:t>
      </w:r>
      <w:r w:rsidRPr="00A77493">
        <w:rPr>
          <w:rFonts w:ascii="Times New Roman" w:hAnsi="Times New Roman"/>
          <w:b/>
          <w:sz w:val="28"/>
          <w:szCs w:val="28"/>
        </w:rPr>
        <w:t>.</w: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</w:rPr>
        <w:t xml:space="preserve">    </w:t>
      </w:r>
      <w:r w:rsidRPr="00A77493">
        <w:rPr>
          <w:rFonts w:ascii="Times New Roman" w:hAnsi="Times New Roman"/>
          <w:sz w:val="28"/>
          <w:szCs w:val="28"/>
          <w:lang w:val="en-US"/>
        </w:rPr>
        <w:t>Ya</w:t>
      </w:r>
      <w:r w:rsidRPr="00A77493">
        <w:rPr>
          <w:rFonts w:ascii="Times New Roman" w:hAnsi="Times New Roman"/>
          <w:sz w:val="28"/>
          <w:szCs w:val="28"/>
        </w:rPr>
        <w:t>`</w:t>
      </w:r>
      <w:r w:rsidRPr="00A77493">
        <w:rPr>
          <w:rFonts w:ascii="Times New Roman" w:hAnsi="Times New Roman"/>
          <w:sz w:val="28"/>
          <w:szCs w:val="28"/>
          <w:lang w:val="en-US"/>
        </w:rPr>
        <w:t>na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faraz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qilaylik</w:t>
      </w:r>
      <w:r w:rsidRPr="00A77493">
        <w:rPr>
          <w:rFonts w:ascii="Times New Roman" w:hAnsi="Times New Roman"/>
          <w:sz w:val="28"/>
          <w:szCs w:val="28"/>
        </w:rPr>
        <w:t>,</w:t>
      </w:r>
      <w:r w:rsidRPr="00A77493">
        <w:rPr>
          <w:rFonts w:ascii="Times New Roman" w:hAnsi="Times New Roman"/>
          <w:sz w:val="28"/>
          <w:szCs w:val="28"/>
          <w:lang w:val="en-US"/>
        </w:rPr>
        <w:t>n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tajriba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o</w:t>
      </w:r>
      <w:r w:rsidRPr="00A77493">
        <w:rPr>
          <w:rFonts w:ascii="Times New Roman" w:hAnsi="Times New Roman"/>
          <w:sz w:val="28"/>
          <w:szCs w:val="28"/>
        </w:rPr>
        <w:t>’</w:t>
      </w:r>
      <w:r w:rsidRPr="00A77493">
        <w:rPr>
          <w:rFonts w:ascii="Times New Roman" w:hAnsi="Times New Roman"/>
          <w:sz w:val="28"/>
          <w:szCs w:val="28"/>
          <w:lang w:val="en-US"/>
        </w:rPr>
        <w:t>tkazilayotgan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bo</w:t>
      </w:r>
      <w:r w:rsidRPr="00A77493">
        <w:rPr>
          <w:rFonts w:ascii="Times New Roman" w:hAnsi="Times New Roman"/>
          <w:sz w:val="28"/>
          <w:szCs w:val="28"/>
        </w:rPr>
        <w:t>’</w:t>
      </w:r>
      <w:r w:rsidRPr="00A77493">
        <w:rPr>
          <w:rFonts w:ascii="Times New Roman" w:hAnsi="Times New Roman"/>
          <w:sz w:val="28"/>
          <w:szCs w:val="28"/>
          <w:lang w:val="en-US"/>
        </w:rPr>
        <w:t>lib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ularning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har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birida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A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disaning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ro</w:t>
      </w:r>
      <w:r w:rsidRPr="00A77493">
        <w:rPr>
          <w:rFonts w:ascii="Times New Roman" w:hAnsi="Times New Roman"/>
          <w:sz w:val="28"/>
          <w:szCs w:val="28"/>
        </w:rPr>
        <w:t>’</w:t>
      </w:r>
      <w:r w:rsidRPr="00A77493">
        <w:rPr>
          <w:rFonts w:ascii="Times New Roman" w:hAnsi="Times New Roman"/>
          <w:sz w:val="28"/>
          <w:szCs w:val="28"/>
          <w:lang w:val="en-US"/>
        </w:rPr>
        <w:t>y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berish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ehtim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li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o</w:t>
      </w:r>
      <w:r w:rsidRPr="00A77493">
        <w:rPr>
          <w:rFonts w:ascii="Times New Roman" w:hAnsi="Times New Roman"/>
          <w:sz w:val="28"/>
          <w:szCs w:val="28"/>
        </w:rPr>
        <w:t>’</w:t>
      </w:r>
      <w:r w:rsidRPr="00A77493">
        <w:rPr>
          <w:rFonts w:ascii="Times New Roman" w:hAnsi="Times New Roman"/>
          <w:sz w:val="28"/>
          <w:szCs w:val="28"/>
          <w:lang w:val="en-US"/>
        </w:rPr>
        <w:t>zgarmas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va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P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ga</w:t>
      </w:r>
      <w:r w:rsidRPr="00A77493">
        <w:rPr>
          <w:rFonts w:ascii="Times New Roman" w:hAnsi="Times New Roman"/>
          <w:sz w:val="28"/>
          <w:szCs w:val="28"/>
        </w:rPr>
        <w:t xml:space="preserve"> (0&lt;</w:t>
      </w:r>
      <w:r w:rsidRPr="00A77493">
        <w:rPr>
          <w:rFonts w:ascii="Times New Roman" w:hAnsi="Times New Roman"/>
          <w:sz w:val="28"/>
          <w:szCs w:val="28"/>
          <w:lang w:val="en-US"/>
        </w:rPr>
        <w:t>p</w:t>
      </w:r>
      <w:r w:rsidRPr="00A77493">
        <w:rPr>
          <w:rFonts w:ascii="Times New Roman" w:hAnsi="Times New Roman"/>
          <w:sz w:val="28"/>
          <w:szCs w:val="28"/>
        </w:rPr>
        <w:t xml:space="preserve">&lt;1) </w:t>
      </w:r>
      <w:r w:rsidRPr="00A77493">
        <w:rPr>
          <w:rFonts w:ascii="Times New Roman" w:hAnsi="Times New Roman"/>
          <w:sz w:val="28"/>
          <w:szCs w:val="28"/>
          <w:lang w:val="en-US"/>
        </w:rPr>
        <w:t>teng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bo</w:t>
      </w:r>
      <w:r w:rsidRPr="00A77493">
        <w:rPr>
          <w:rFonts w:ascii="Times New Roman" w:hAnsi="Times New Roman"/>
          <w:sz w:val="28"/>
          <w:szCs w:val="28"/>
        </w:rPr>
        <w:t>’</w:t>
      </w:r>
      <w:r w:rsidRPr="00A77493">
        <w:rPr>
          <w:rFonts w:ascii="Times New Roman" w:hAnsi="Times New Roman"/>
          <w:sz w:val="28"/>
          <w:szCs w:val="28"/>
          <w:lang w:val="en-US"/>
        </w:rPr>
        <w:t>lsin</w:t>
      </w:r>
      <w:r w:rsidRPr="00A77493">
        <w:rPr>
          <w:rFonts w:ascii="Times New Roman" w:hAnsi="Times New Roman"/>
          <w:sz w:val="28"/>
          <w:szCs w:val="28"/>
        </w:rPr>
        <w:t xml:space="preserve">. </w:t>
      </w:r>
      <w:r w:rsidRPr="00A77493">
        <w:rPr>
          <w:rFonts w:ascii="Times New Roman" w:hAnsi="Times New Roman"/>
          <w:sz w:val="28"/>
          <w:szCs w:val="28"/>
          <w:lang w:val="en-US"/>
        </w:rPr>
        <w:t>n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ta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tajribada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A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disaning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kamida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k</w:t>
      </w:r>
      <w:r w:rsidRPr="00A77493">
        <w:rPr>
          <w:rFonts w:ascii="Times New Roman" w:hAnsi="Times New Roman"/>
          <w:sz w:val="28"/>
          <w:szCs w:val="28"/>
        </w:rPr>
        <w:t xml:space="preserve">  </w:t>
      </w:r>
      <w:r w:rsidRPr="00A77493">
        <w:rPr>
          <w:rFonts w:ascii="Times New Roman" w:hAnsi="Times New Roman"/>
          <w:sz w:val="28"/>
          <w:szCs w:val="28"/>
          <w:lang w:val="en-US"/>
        </w:rPr>
        <w:t>ta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bitta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za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ko</w:t>
      </w:r>
      <w:r w:rsidRPr="00A77493">
        <w:rPr>
          <w:rFonts w:ascii="Times New Roman" w:hAnsi="Times New Roman"/>
          <w:sz w:val="28"/>
          <w:szCs w:val="28"/>
        </w:rPr>
        <w:t>’</w:t>
      </w:r>
      <w:r w:rsidRPr="00A77493">
        <w:rPr>
          <w:rFonts w:ascii="Times New Roman" w:hAnsi="Times New Roman"/>
          <w:sz w:val="28"/>
          <w:szCs w:val="28"/>
          <w:lang w:val="en-US"/>
        </w:rPr>
        <w:t>pi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bilan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k</w:t>
      </w:r>
      <w:r w:rsidRPr="00A77493">
        <w:rPr>
          <w:rFonts w:ascii="Times New Roman" w:hAnsi="Times New Roman"/>
          <w:sz w:val="28"/>
          <w:szCs w:val="28"/>
        </w:rPr>
        <w:t xml:space="preserve">2 </w:t>
      </w:r>
      <w:r w:rsidRPr="00A77493">
        <w:rPr>
          <w:rFonts w:ascii="Times New Roman" w:hAnsi="Times New Roman"/>
          <w:sz w:val="28"/>
          <w:szCs w:val="28"/>
          <w:lang w:val="en-US"/>
        </w:rPr>
        <w:t>marta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ro</w:t>
      </w:r>
      <w:r w:rsidRPr="00A77493">
        <w:rPr>
          <w:rFonts w:ascii="Times New Roman" w:hAnsi="Times New Roman"/>
          <w:sz w:val="28"/>
          <w:szCs w:val="28"/>
        </w:rPr>
        <w:t>’</w:t>
      </w:r>
      <w:r w:rsidRPr="00A77493">
        <w:rPr>
          <w:rFonts w:ascii="Times New Roman" w:hAnsi="Times New Roman"/>
          <w:sz w:val="28"/>
          <w:szCs w:val="28"/>
          <w:lang w:val="en-US"/>
        </w:rPr>
        <w:t>y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berish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ehtim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lini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qanday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his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blash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mumkin</w:t>
      </w:r>
      <w:r w:rsidRPr="00A77493">
        <w:rPr>
          <w:rFonts w:ascii="Times New Roman" w:hAnsi="Times New Roman"/>
          <w:sz w:val="28"/>
          <w:szCs w:val="28"/>
        </w:rPr>
        <w:t>.(</w:t>
      </w:r>
      <w:r w:rsidRPr="00A77493">
        <w:rPr>
          <w:rFonts w:ascii="Times New Roman" w:hAnsi="Times New Roman"/>
          <w:sz w:val="28"/>
          <w:szCs w:val="28"/>
          <w:lang w:val="en-US"/>
        </w:rPr>
        <w:t>qisqalik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uchun</w:t>
      </w:r>
      <w:r w:rsidRPr="00A77493">
        <w:rPr>
          <w:rFonts w:ascii="Times New Roman" w:hAnsi="Times New Roman"/>
          <w:sz w:val="28"/>
          <w:szCs w:val="28"/>
        </w:rPr>
        <w:t xml:space="preserve"> «</w:t>
      </w:r>
      <w:r w:rsidRPr="00A77493">
        <w:rPr>
          <w:rFonts w:ascii="Times New Roman" w:hAnsi="Times New Roman"/>
          <w:sz w:val="28"/>
          <w:szCs w:val="28"/>
          <w:lang w:val="en-US"/>
        </w:rPr>
        <w:t>k</w:t>
      </w:r>
      <w:r w:rsidRPr="00A77493">
        <w:rPr>
          <w:rFonts w:ascii="Times New Roman" w:hAnsi="Times New Roman"/>
          <w:sz w:val="28"/>
          <w:szCs w:val="28"/>
        </w:rPr>
        <w:t xml:space="preserve">  </w:t>
      </w:r>
      <w:r w:rsidRPr="00A77493">
        <w:rPr>
          <w:rFonts w:ascii="Times New Roman" w:hAnsi="Times New Roman"/>
          <w:sz w:val="28"/>
          <w:szCs w:val="28"/>
          <w:lang w:val="en-US"/>
        </w:rPr>
        <w:t>dan</w:t>
      </w:r>
      <w:r w:rsidRPr="00A77493">
        <w:rPr>
          <w:rFonts w:ascii="Times New Roman" w:hAnsi="Times New Roman"/>
          <w:sz w:val="28"/>
          <w:szCs w:val="28"/>
        </w:rPr>
        <w:t xml:space="preserve">  </w:t>
      </w:r>
      <w:r w:rsidRPr="00A77493">
        <w:rPr>
          <w:rFonts w:ascii="Times New Roman" w:hAnsi="Times New Roman"/>
          <w:sz w:val="28"/>
          <w:szCs w:val="28"/>
          <w:lang w:val="en-US"/>
        </w:rPr>
        <w:t>k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martagacha</w:t>
      </w:r>
      <w:r w:rsidRPr="00A77493">
        <w:rPr>
          <w:rFonts w:ascii="Times New Roman" w:hAnsi="Times New Roman"/>
          <w:sz w:val="28"/>
          <w:szCs w:val="28"/>
        </w:rPr>
        <w:t xml:space="preserve">» </w:t>
      </w:r>
      <w:r w:rsidRPr="00A77493">
        <w:rPr>
          <w:rFonts w:ascii="Times New Roman" w:hAnsi="Times New Roman"/>
          <w:sz w:val="28"/>
          <w:szCs w:val="28"/>
          <w:lang w:val="en-US"/>
        </w:rPr>
        <w:t>deymiz</w:t>
      </w:r>
      <w:r w:rsidRPr="00A77493">
        <w:rPr>
          <w:rFonts w:ascii="Times New Roman" w:hAnsi="Times New Roman"/>
          <w:sz w:val="28"/>
          <w:szCs w:val="28"/>
        </w:rPr>
        <w:t xml:space="preserve">)? </w:t>
      </w:r>
      <w:r w:rsidRPr="00A77493">
        <w:rPr>
          <w:rFonts w:ascii="Times New Roman" w:hAnsi="Times New Roman"/>
          <w:sz w:val="28"/>
          <w:szCs w:val="28"/>
          <w:lang w:val="en-US"/>
        </w:rPr>
        <w:t>Bu sav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lga Laplasning integral teremasi jav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b beradi, u quyidagi isb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tsiz keltiriladi.</w: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b/>
          <w:sz w:val="28"/>
          <w:szCs w:val="28"/>
          <w:lang w:val="en-US"/>
        </w:rPr>
        <w:t>Te</w:t>
      </w:r>
      <w:r w:rsidRPr="00A77493">
        <w:rPr>
          <w:rFonts w:ascii="Times New Roman" w:hAnsi="Times New Roman"/>
          <w:b/>
          <w:sz w:val="28"/>
          <w:szCs w:val="28"/>
        </w:rPr>
        <w:t>о</w:t>
      </w:r>
      <w:r w:rsidRPr="00A77493">
        <w:rPr>
          <w:rFonts w:ascii="Times New Roman" w:hAnsi="Times New Roman"/>
          <w:b/>
          <w:sz w:val="28"/>
          <w:szCs w:val="28"/>
          <w:lang w:val="en-US"/>
        </w:rPr>
        <w:t xml:space="preserve">rema. </w:t>
      </w:r>
      <w:r w:rsidRPr="00A77493">
        <w:rPr>
          <w:rFonts w:ascii="Times New Roman" w:hAnsi="Times New Roman"/>
          <w:sz w:val="28"/>
          <w:szCs w:val="28"/>
          <w:lang w:val="en-US"/>
        </w:rPr>
        <w:t>Agar har bir sinashda A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disaning ro’y berish ehtim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li p o’zgarmas bo’lib, n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  va birdan farqli bo’lsa, u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lda n ta sinashda A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disaning k  dan k   martagacha ro’y berish ehtim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li  taqriban quyidagi aniq integralga teng:</w: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</w:p>
    <w:p w:rsidR="002B0C3F" w:rsidRPr="00A77493" w:rsidRDefault="002B0C3F" w:rsidP="002B0C3F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position w:val="-34"/>
          <w:sz w:val="28"/>
          <w:szCs w:val="28"/>
        </w:rPr>
        <w:object w:dxaOrig="2560" w:dyaOrig="820">
          <v:shape id="_x0000_i1048" type="#_x0000_t75" style="width:128.1pt;height:41.15pt" o:ole="" fillcolor="window">
            <v:imagedata r:id="rId51" o:title=""/>
          </v:shape>
          <o:OLEObject Type="Embed" ProgID="Equation.3" ShapeID="_x0000_i1048" DrawAspect="Content" ObjectID="_1410201372" r:id="rId52"/>
        </w:objec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>Bu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yerda</w:t>
      </w:r>
      <w:r w:rsidRPr="00A77493">
        <w:rPr>
          <w:rFonts w:ascii="Times New Roman" w:hAnsi="Times New Roman"/>
          <w:sz w:val="28"/>
          <w:szCs w:val="28"/>
        </w:rPr>
        <w:t xml:space="preserve">            </w:t>
      </w:r>
      <w:r w:rsidRPr="00A77493">
        <w:rPr>
          <w:rFonts w:ascii="Times New Roman" w:hAnsi="Times New Roman"/>
          <w:position w:val="-32"/>
          <w:sz w:val="28"/>
          <w:szCs w:val="28"/>
          <w:lang w:val="en-US"/>
        </w:rPr>
        <w:object w:dxaOrig="1260" w:dyaOrig="700">
          <v:shape id="_x0000_i1049" type="#_x0000_t75" style="width:62.65pt;height:34.6pt" o:ole="" fillcolor="window">
            <v:imagedata r:id="rId53" o:title=""/>
          </v:shape>
          <o:OLEObject Type="Embed" ProgID="Equation.3" ShapeID="_x0000_i1049" DrawAspect="Content" ObjectID="_1410201373" r:id="rId54"/>
        </w:object>
      </w:r>
      <w:r w:rsidRPr="00A77493">
        <w:rPr>
          <w:rFonts w:ascii="Times New Roman" w:hAnsi="Times New Roman"/>
          <w:sz w:val="28"/>
          <w:szCs w:val="28"/>
        </w:rPr>
        <w:t xml:space="preserve">        </w:t>
      </w:r>
      <w:r w:rsidRPr="00A77493">
        <w:rPr>
          <w:rFonts w:ascii="Times New Roman" w:hAnsi="Times New Roman"/>
          <w:sz w:val="28"/>
          <w:szCs w:val="28"/>
          <w:lang w:val="en-US"/>
        </w:rPr>
        <w:t>va</w:t>
      </w:r>
      <w:r w:rsidRPr="00A77493">
        <w:rPr>
          <w:rFonts w:ascii="Times New Roman" w:hAnsi="Times New Roman"/>
          <w:sz w:val="28"/>
          <w:szCs w:val="28"/>
        </w:rPr>
        <w:t xml:space="preserve">      </w:t>
      </w:r>
      <w:r w:rsidRPr="00A77493">
        <w:rPr>
          <w:rFonts w:ascii="Times New Roman" w:hAnsi="Times New Roman"/>
          <w:position w:val="-32"/>
          <w:sz w:val="28"/>
          <w:szCs w:val="28"/>
          <w:lang w:val="en-US"/>
        </w:rPr>
        <w:object w:dxaOrig="1359" w:dyaOrig="700">
          <v:shape id="_x0000_i1050" type="#_x0000_t75" style="width:68.25pt;height:34.6pt" o:ole="" fillcolor="window">
            <v:imagedata r:id="rId55" o:title=""/>
          </v:shape>
          <o:OLEObject Type="Embed" ProgID="Equation.3" ShapeID="_x0000_i1050" DrawAspect="Content" ObjectID="_1410201374" r:id="rId56"/>
        </w:objec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>Laplasning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integral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te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remasini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qo</w:t>
      </w:r>
      <w:r w:rsidRPr="00A77493">
        <w:rPr>
          <w:rFonts w:ascii="Times New Roman" w:hAnsi="Times New Roman"/>
          <w:sz w:val="28"/>
          <w:szCs w:val="28"/>
        </w:rPr>
        <w:t>’</w:t>
      </w:r>
      <w:r w:rsidRPr="00A77493">
        <w:rPr>
          <w:rFonts w:ascii="Times New Roman" w:hAnsi="Times New Roman"/>
          <w:sz w:val="28"/>
          <w:szCs w:val="28"/>
          <w:lang w:val="en-US"/>
        </w:rPr>
        <w:t>llashni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taq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z</w:t>
      </w:r>
      <w:r w:rsidRPr="00A77493">
        <w:rPr>
          <w:rFonts w:ascii="Times New Roman" w:hAnsi="Times New Roman"/>
          <w:sz w:val="28"/>
          <w:szCs w:val="28"/>
        </w:rPr>
        <w:t xml:space="preserve">о </w:t>
      </w:r>
      <w:r w:rsidRPr="00A77493">
        <w:rPr>
          <w:rFonts w:ascii="Times New Roman" w:hAnsi="Times New Roman"/>
          <w:sz w:val="28"/>
          <w:szCs w:val="28"/>
          <w:lang w:val="en-US"/>
        </w:rPr>
        <w:t>etuvchi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masalalarni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yechishda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maxsus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jadvallardan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f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ydalaniladi</w:t>
      </w:r>
      <w:r w:rsidRPr="00A77493">
        <w:rPr>
          <w:rFonts w:ascii="Times New Roman" w:hAnsi="Times New Roman"/>
          <w:sz w:val="28"/>
          <w:szCs w:val="28"/>
        </w:rPr>
        <w:t>,</w: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 xml:space="preserve">Chunki          </w:t>
      </w:r>
      <w:r w:rsidRPr="00A77493">
        <w:rPr>
          <w:rFonts w:ascii="Times New Roman" w:hAnsi="Times New Roman"/>
          <w:position w:val="-16"/>
          <w:sz w:val="28"/>
          <w:szCs w:val="28"/>
        </w:rPr>
        <w:object w:dxaOrig="740" w:dyaOrig="639">
          <v:shape id="_x0000_i1051" type="#_x0000_t75" style="width:37.4pt;height:31.8pt" o:ole="" fillcolor="window">
            <v:imagedata r:id="rId57" o:title=""/>
          </v:shape>
          <o:OLEObject Type="Embed" ProgID="Equation.3" ShapeID="_x0000_i1051" DrawAspect="Content" ObjectID="_1410201375" r:id="rId58"/>
        </w:objec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     aniqmas  integral elementar funktsiyalar 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rqali if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da- </w: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>lanmaydi.Kit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blarda    </w:t>
      </w:r>
      <w:r w:rsidRPr="00A77493">
        <w:rPr>
          <w:rFonts w:ascii="Times New Roman" w:hAnsi="Times New Roman"/>
          <w:sz w:val="28"/>
          <w:szCs w:val="28"/>
          <w:lang w:val="en-US"/>
        </w:rPr>
        <w:tab/>
      </w:r>
      <w:r w:rsidRPr="00A77493">
        <w:rPr>
          <w:rFonts w:ascii="Times New Roman" w:hAnsi="Times New Roman"/>
          <w:position w:val="-32"/>
          <w:sz w:val="28"/>
          <w:szCs w:val="28"/>
        </w:rPr>
        <w:object w:dxaOrig="2020" w:dyaOrig="800">
          <v:shape id="_x0000_i1052" type="#_x0000_t75" style="width:101pt;height:40.2pt" o:ole="" fillcolor="window">
            <v:imagedata r:id="rId59" o:title=""/>
          </v:shape>
          <o:OLEObject Type="Embed" ProgID="Equation.3" ShapeID="_x0000_i1052" DrawAspect="Content" ObjectID="_1410201376" r:id="rId60"/>
        </w:object>
      </w:r>
      <w:r w:rsidRPr="00A77493">
        <w:rPr>
          <w:rFonts w:ascii="Times New Roman" w:hAnsi="Times New Roman"/>
          <w:sz w:val="28"/>
          <w:szCs w:val="28"/>
          <w:lang w:val="en-US"/>
        </w:rPr>
        <w:tab/>
        <w:t xml:space="preserve">            integral uchun jadval keltirilgan.Jadvalda F(x)funktsiyaning x ning musbat qiymatlariga va x=0 ga m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s qiymatlari berilgan; x&lt;0 bo’lganda ham shu jadvaldan f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ydalaniladi (F(x) funktsiya t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q ya`ni   (-x)=-F(x)</w: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lastRenderedPageBreak/>
        <w:tab/>
        <w:t xml:space="preserve">Jadvalda integralning x=5 gacha bo’lgan qiymatlari berilgan, chunki x&gt;5 lar uchun F(x)=0,5 deb 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lish mumkin.F(x) funtsiya ko’pincha Laplas funktsiyasi deyiladi.</w: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ab/>
        <w:t>Laplas funktsiyasi jadvalidan f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ydalanish mumkin bo’lishi uchun  mun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sabatni bunday o’zgartiramiz:</w: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 xml:space="preserve">   </w:t>
      </w:r>
      <w:r w:rsidRPr="00A77493">
        <w:rPr>
          <w:rFonts w:ascii="Times New Roman" w:hAnsi="Times New Roman"/>
          <w:position w:val="-34"/>
          <w:sz w:val="28"/>
          <w:szCs w:val="28"/>
        </w:rPr>
        <w:object w:dxaOrig="8800" w:dyaOrig="820">
          <v:shape id="_x0000_i1053" type="#_x0000_t75" style="width:440.4pt;height:41.15pt" o:ole="" fillcolor="window">
            <v:imagedata r:id="rId61" o:title=""/>
          </v:shape>
          <o:OLEObject Type="Embed" ProgID="Equation.3" ShapeID="_x0000_i1053" DrawAspect="Content" ObjectID="_1410201377" r:id="rId62"/>
        </w:objec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>Shunday qilib,n ta erkli sinashda A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disaning R1 dan R2 martagacha ro’y berish ehtim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li.</w: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 xml:space="preserve">                                  </w:t>
      </w:r>
      <w:r w:rsidRPr="00A77493">
        <w:rPr>
          <w:rFonts w:ascii="Times New Roman" w:hAnsi="Times New Roman"/>
          <w:position w:val="-12"/>
          <w:sz w:val="28"/>
          <w:szCs w:val="28"/>
          <w:lang w:val="en-US"/>
        </w:rPr>
        <w:object w:dxaOrig="2620" w:dyaOrig="380">
          <v:shape id="_x0000_i1054" type="#_x0000_t75" style="width:130.9pt;height:18.7pt" o:ole="" fillcolor="window">
            <v:imagedata r:id="rId63" o:title=""/>
          </v:shape>
          <o:OLEObject Type="Embed" ProgID="Equation.3" ShapeID="_x0000_i1054" DrawAspect="Content" ObjectID="_1410201378" r:id="rId64"/>
        </w:objec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 xml:space="preserve">Bu yerda              </w:t>
      </w:r>
      <w:r w:rsidRPr="00A77493">
        <w:rPr>
          <w:rFonts w:ascii="Times New Roman" w:hAnsi="Times New Roman"/>
          <w:position w:val="-32"/>
          <w:sz w:val="28"/>
          <w:szCs w:val="28"/>
          <w:lang w:val="en-US"/>
        </w:rPr>
        <w:object w:dxaOrig="1260" w:dyaOrig="700">
          <v:shape id="_x0000_i1055" type="#_x0000_t75" style="width:62.65pt;height:34.6pt" o:ole="" fillcolor="window">
            <v:imagedata r:id="rId65" o:title=""/>
          </v:shape>
          <o:OLEObject Type="Embed" ProgID="Equation.3" ShapeID="_x0000_i1055" DrawAspect="Content" ObjectID="_1410201379" r:id="rId66"/>
        </w:objec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     va    </w:t>
      </w:r>
      <w:r w:rsidRPr="00A77493">
        <w:rPr>
          <w:rFonts w:ascii="Times New Roman" w:hAnsi="Times New Roman"/>
          <w:position w:val="-32"/>
          <w:sz w:val="28"/>
          <w:szCs w:val="28"/>
        </w:rPr>
        <w:object w:dxaOrig="1420" w:dyaOrig="700">
          <v:shape id="_x0000_i1056" type="#_x0000_t75" style="width:71.05pt;height:34.6pt" o:ole="" fillcolor="window">
            <v:imagedata r:id="rId67" o:title=""/>
          </v:shape>
          <o:OLEObject Type="Embed" ProgID="Equation.3" ShapeID="_x0000_i1056" DrawAspect="Content" ObjectID="_1410201380" r:id="rId68"/>
        </w:objec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>Laplasning integral te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remasini qo’llashga d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ir mis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llar keltiramiz.</w: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b/>
          <w:sz w:val="28"/>
          <w:szCs w:val="28"/>
          <w:lang w:val="en-US"/>
        </w:rPr>
        <w:t>Mis</w:t>
      </w:r>
      <w:r w:rsidRPr="00A77493">
        <w:rPr>
          <w:rFonts w:ascii="Times New Roman" w:hAnsi="Times New Roman"/>
          <w:b/>
          <w:sz w:val="28"/>
          <w:szCs w:val="28"/>
        </w:rPr>
        <w:t>о</w:t>
      </w:r>
      <w:r w:rsidRPr="00A77493">
        <w:rPr>
          <w:rFonts w:ascii="Times New Roman" w:hAnsi="Times New Roman"/>
          <w:b/>
          <w:sz w:val="28"/>
          <w:szCs w:val="28"/>
          <w:lang w:val="en-US"/>
        </w:rPr>
        <w:t>l</w:t>
      </w:r>
      <w:r w:rsidRPr="00A77493">
        <w:rPr>
          <w:rFonts w:ascii="Times New Roman" w:hAnsi="Times New Roman"/>
          <w:sz w:val="28"/>
          <w:szCs w:val="28"/>
          <w:lang w:val="en-US"/>
        </w:rPr>
        <w:t>. Detalni texnikaviy k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ntr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  bo’limi (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TK) tekshirmagan bo’lish ehtim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li r=0,2 Tas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difiy 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lingan 400 ta detaldan 70 tadan 100 tagachasini 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TK tekshirmagan bo’lish ehtim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lini t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ping.</w: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b/>
          <w:sz w:val="28"/>
          <w:szCs w:val="28"/>
          <w:lang w:val="en-US"/>
        </w:rPr>
        <w:t xml:space="preserve">Echilishi </w:t>
      </w:r>
      <w:r w:rsidRPr="00A77493">
        <w:rPr>
          <w:rFonts w:ascii="Times New Roman" w:hAnsi="Times New Roman"/>
          <w:sz w:val="28"/>
          <w:szCs w:val="28"/>
          <w:lang w:val="en-US"/>
        </w:rPr>
        <w:t>Shartga ko’ra r=0,2: q=0,8; n=400; k =70;k  =100.</w: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>Laplasning integral te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remasidan f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ydalanamiz:</w: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</w:p>
    <w:p w:rsidR="002B0C3F" w:rsidRPr="00A77493" w:rsidRDefault="002B0C3F" w:rsidP="002B0C3F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position w:val="-14"/>
          <w:sz w:val="28"/>
          <w:szCs w:val="28"/>
        </w:rPr>
        <w:object w:dxaOrig="2820" w:dyaOrig="400">
          <v:shape id="_x0000_i1057" type="#_x0000_t75" style="width:141.2pt;height:19.65pt" o:ole="" fillcolor="window">
            <v:imagedata r:id="rId69" o:title=""/>
          </v:shape>
          <o:OLEObject Type="Embed" ProgID="Equation.3" ShapeID="_x0000_i1057" DrawAspect="Content" ObjectID="_1410201381" r:id="rId70"/>
        </w:objec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>Integrallashning yuq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ri va quyi chegaralarini his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blaymiz.</w: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 xml:space="preserve">                     </w:t>
      </w:r>
      <w:r w:rsidRPr="00A77493">
        <w:rPr>
          <w:rFonts w:ascii="Times New Roman" w:hAnsi="Times New Roman"/>
          <w:position w:val="-32"/>
          <w:sz w:val="28"/>
          <w:szCs w:val="28"/>
        </w:rPr>
        <w:object w:dxaOrig="3860" w:dyaOrig="700">
          <v:shape id="_x0000_i1058" type="#_x0000_t75" style="width:192.6pt;height:34.6pt" o:ole="" fillcolor="window">
            <v:imagedata r:id="rId71" o:title=""/>
          </v:shape>
          <o:OLEObject Type="Embed" ProgID="Equation.3" ShapeID="_x0000_i1058" DrawAspect="Content" ObjectID="_1410201382" r:id="rId72"/>
        </w:objec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 xml:space="preserve">                    </w:t>
      </w:r>
      <w:r w:rsidRPr="00A77493">
        <w:rPr>
          <w:rFonts w:ascii="Times New Roman" w:hAnsi="Times New Roman"/>
          <w:position w:val="-32"/>
          <w:sz w:val="28"/>
          <w:szCs w:val="28"/>
        </w:rPr>
        <w:object w:dxaOrig="3720" w:dyaOrig="700">
          <v:shape id="_x0000_i1059" type="#_x0000_t75" style="width:186.1pt;height:34.6pt" o:ole="" fillcolor="window">
            <v:imagedata r:id="rId73" o:title=""/>
          </v:shape>
          <o:OLEObject Type="Embed" ProgID="Equation.3" ShapeID="_x0000_i1059" DrawAspect="Content" ObjectID="_1410201383" r:id="rId74"/>
        </w:objec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>Shunday qilib,quyidagini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sil qilamiz:</w: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lastRenderedPageBreak/>
        <w:t xml:space="preserve">   </w:t>
      </w:r>
      <w:r w:rsidRPr="00A77493">
        <w:rPr>
          <w:rFonts w:ascii="Times New Roman" w:hAnsi="Times New Roman"/>
          <w:position w:val="-12"/>
          <w:sz w:val="28"/>
          <w:szCs w:val="28"/>
        </w:rPr>
        <w:object w:dxaOrig="4900" w:dyaOrig="360">
          <v:shape id="_x0000_i1060" type="#_x0000_t75" style="width:245pt;height:17.75pt" o:ole="" fillcolor="window">
            <v:imagedata r:id="rId75" o:title=""/>
          </v:shape>
          <o:OLEObject Type="Embed" ProgID="Equation.3" ShapeID="_x0000_i1060" DrawAspect="Content" ObjectID="_1410201384" r:id="rId76"/>
        </w:objec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>Jadvaldan</w:t>
      </w:r>
      <w:r w:rsidRPr="00A77493">
        <w:rPr>
          <w:rFonts w:ascii="Times New Roman" w:hAnsi="Times New Roman"/>
          <w:sz w:val="28"/>
          <w:szCs w:val="28"/>
        </w:rPr>
        <w:t xml:space="preserve">  </w:t>
      </w:r>
      <w:r w:rsidRPr="00A77493">
        <w:rPr>
          <w:rFonts w:ascii="Times New Roman" w:hAnsi="Times New Roman"/>
          <w:sz w:val="28"/>
          <w:szCs w:val="28"/>
          <w:lang w:val="en-US"/>
        </w:rPr>
        <w:t>quyidagini</w:t>
      </w:r>
      <w:r w:rsidRPr="00A77493">
        <w:rPr>
          <w:rFonts w:ascii="Times New Roman" w:hAnsi="Times New Roman"/>
          <w:sz w:val="28"/>
          <w:szCs w:val="28"/>
        </w:rPr>
        <w:t xml:space="preserve"> </w:t>
      </w:r>
      <w:r w:rsidRPr="00A77493">
        <w:rPr>
          <w:rFonts w:ascii="Times New Roman" w:hAnsi="Times New Roman"/>
          <w:sz w:val="28"/>
          <w:szCs w:val="28"/>
          <w:lang w:val="en-US"/>
        </w:rPr>
        <w:t>t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pamiz</w:t>
      </w:r>
      <w:r w:rsidRPr="00A77493">
        <w:rPr>
          <w:rFonts w:ascii="Times New Roman" w:hAnsi="Times New Roman"/>
          <w:sz w:val="28"/>
          <w:szCs w:val="28"/>
        </w:rPr>
        <w:t>:</w: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position w:val="-10"/>
          <w:sz w:val="28"/>
          <w:szCs w:val="28"/>
        </w:rPr>
        <w:object w:dxaOrig="1600" w:dyaOrig="320">
          <v:shape id="_x0000_i1061" type="#_x0000_t75" style="width:80.4pt;height:15.9pt" o:ole="" fillcolor="window">
            <v:imagedata r:id="rId77" o:title=""/>
          </v:shape>
          <o:OLEObject Type="Embed" ProgID="Equation.3" ShapeID="_x0000_i1061" DrawAspect="Content" ObjectID="_1410201385" r:id="rId78"/>
        </w:object>
      </w:r>
      <w:r w:rsidRPr="00A77493">
        <w:rPr>
          <w:rFonts w:ascii="Times New Roman" w:hAnsi="Times New Roman"/>
          <w:sz w:val="28"/>
          <w:szCs w:val="28"/>
        </w:rPr>
        <w:t xml:space="preserve">   </w:t>
      </w:r>
      <w:r w:rsidRPr="00A77493">
        <w:rPr>
          <w:rFonts w:ascii="Times New Roman" w:hAnsi="Times New Roman"/>
          <w:position w:val="-10"/>
          <w:sz w:val="28"/>
          <w:szCs w:val="28"/>
        </w:rPr>
        <w:object w:dxaOrig="1680" w:dyaOrig="320">
          <v:shape id="_x0000_i1062" type="#_x0000_t75" style="width:84.15pt;height:15.9pt" o:ole="" fillcolor="window">
            <v:imagedata r:id="rId79" o:title=""/>
          </v:shape>
          <o:OLEObject Type="Embed" ProgID="Equation.3" ShapeID="_x0000_i1062" DrawAspect="Content" ObjectID="_1410201386" r:id="rId80"/>
        </w:objec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sz w:val="28"/>
          <w:szCs w:val="28"/>
        </w:rPr>
        <w:t>Izlanayotgan ehtimоl:</w: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position w:val="-12"/>
          <w:sz w:val="28"/>
          <w:szCs w:val="28"/>
        </w:rPr>
        <w:object w:dxaOrig="3879" w:dyaOrig="360">
          <v:shape id="_x0000_i1063" type="#_x0000_t75" style="width:193.55pt;height:17.75pt" o:ole="" fillcolor="window">
            <v:imagedata r:id="rId81" o:title=""/>
          </v:shape>
          <o:OLEObject Type="Embed" ProgID="Equation.3" ShapeID="_x0000_i1063" DrawAspect="Content" ObjectID="_1410201387" r:id="rId82"/>
        </w:objec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b/>
          <w:sz w:val="28"/>
          <w:szCs w:val="28"/>
          <w:lang w:val="en-US"/>
        </w:rPr>
      </w:pPr>
      <w:r w:rsidRPr="00A77493">
        <w:rPr>
          <w:rFonts w:ascii="Times New Roman" w:hAnsi="Times New Roman"/>
          <w:b/>
          <w:sz w:val="28"/>
          <w:szCs w:val="28"/>
          <w:lang w:val="en-US"/>
        </w:rPr>
        <w:t>Erkli sinashlarda nisbiy chast</w:t>
      </w:r>
      <w:r w:rsidRPr="00A77493">
        <w:rPr>
          <w:rFonts w:ascii="Times New Roman" w:hAnsi="Times New Roman"/>
          <w:b/>
          <w:sz w:val="28"/>
          <w:szCs w:val="28"/>
        </w:rPr>
        <w:t>о</w:t>
      </w:r>
      <w:r w:rsidRPr="00A77493">
        <w:rPr>
          <w:rFonts w:ascii="Times New Roman" w:hAnsi="Times New Roman"/>
          <w:b/>
          <w:sz w:val="28"/>
          <w:szCs w:val="28"/>
          <w:lang w:val="en-US"/>
        </w:rPr>
        <w:t>taning o’zgarmas ehtim</w:t>
      </w:r>
      <w:r w:rsidRPr="00A77493">
        <w:rPr>
          <w:rFonts w:ascii="Times New Roman" w:hAnsi="Times New Roman"/>
          <w:b/>
          <w:sz w:val="28"/>
          <w:szCs w:val="28"/>
        </w:rPr>
        <w:t>о</w:t>
      </w:r>
      <w:r w:rsidRPr="00A77493">
        <w:rPr>
          <w:rFonts w:ascii="Times New Roman" w:hAnsi="Times New Roman"/>
          <w:b/>
          <w:sz w:val="28"/>
          <w:szCs w:val="28"/>
          <w:lang w:val="en-US"/>
        </w:rPr>
        <w:t>ldan chetlanish ehtim</w:t>
      </w:r>
      <w:r w:rsidRPr="00A77493">
        <w:rPr>
          <w:rFonts w:ascii="Times New Roman" w:hAnsi="Times New Roman"/>
          <w:b/>
          <w:sz w:val="28"/>
          <w:szCs w:val="28"/>
        </w:rPr>
        <w:t>о</w:t>
      </w:r>
      <w:r w:rsidRPr="00A77493">
        <w:rPr>
          <w:rFonts w:ascii="Times New Roman" w:hAnsi="Times New Roman"/>
          <w:b/>
          <w:sz w:val="28"/>
          <w:szCs w:val="28"/>
          <w:lang w:val="en-US"/>
        </w:rPr>
        <w:t>li.</w:t>
      </w:r>
    </w:p>
    <w:p w:rsidR="002B0C3F" w:rsidRPr="00A77493" w:rsidRDefault="002B0C3F" w:rsidP="002B0C3F">
      <w:pPr>
        <w:pStyle w:val="a5"/>
        <w:rPr>
          <w:rFonts w:ascii="Times New Roman" w:hAnsi="Times New Roman"/>
          <w:b/>
          <w:sz w:val="28"/>
          <w:szCs w:val="28"/>
          <w:lang w:val="en-US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  <w:smartTag w:uri="urn:schemas-microsoft-com:office:smarttags" w:element="place">
        <w:r w:rsidRPr="00A77493">
          <w:rPr>
            <w:rFonts w:ascii="Times New Roman" w:hAnsi="Times New Roman"/>
            <w:sz w:val="28"/>
            <w:szCs w:val="28"/>
            <w:lang w:val="en-US"/>
          </w:rPr>
          <w:t>Yana</w:t>
        </w:r>
      </w:smartTag>
      <w:r w:rsidRPr="00A77493">
        <w:rPr>
          <w:rFonts w:ascii="Times New Roman" w:hAnsi="Times New Roman"/>
          <w:sz w:val="28"/>
          <w:szCs w:val="28"/>
          <w:lang w:val="en-US"/>
        </w:rPr>
        <w:t xml:space="preserve"> har birida A x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disaning ro’y berish ehtim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li o’zgarmas va p ga (0&lt;p &lt;1) teng bo’lgan n ta erkli sinash o’tkazilm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qda deb his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blaymiz.m/n niybiy chast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taning o’zgarmas r ehtim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ldan chetlanishi abs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lyut qiymati bo’yicha avvaldan berilgan e&gt;0 s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ndan katta bo’lmaslik ehtim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lini t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pishni o’z 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ldimizga maqsad qilib qo’yaylik. B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shqacha qilib aytganda,</w: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 xml:space="preserve">                       </w:t>
      </w:r>
      <w:r w:rsidRPr="00A77493">
        <w:rPr>
          <w:rFonts w:ascii="Times New Roman" w:hAnsi="Times New Roman"/>
          <w:position w:val="-28"/>
          <w:sz w:val="28"/>
          <w:szCs w:val="28"/>
        </w:rPr>
        <w:object w:dxaOrig="1120" w:dyaOrig="680">
          <v:shape id="_x0000_i1064" type="#_x0000_t75" style="width:56.1pt;height:33.65pt" o:ole="" fillcolor="window">
            <v:imagedata r:id="rId83" o:title=""/>
          </v:shape>
          <o:OLEObject Type="Embed" ProgID="Equation.3" ShapeID="_x0000_i1064" DrawAspect="Content" ObjectID="_1410201388" r:id="rId84"/>
        </w:objec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                                   </w: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>Tengsizlikning ro’y berish ehtim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lini t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pamiz.Bu ehtim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lni bunday belgilaymiz: </w: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position w:val="-28"/>
          <w:sz w:val="28"/>
          <w:szCs w:val="28"/>
        </w:rPr>
        <w:object w:dxaOrig="1920" w:dyaOrig="680">
          <v:shape id="_x0000_i1065" type="#_x0000_t75" style="width:96.3pt;height:33.65pt" o:ole="" fillcolor="window">
            <v:imagedata r:id="rId85" o:title=""/>
          </v:shape>
          <o:OLEObject Type="Embed" ProgID="Equation.3" ShapeID="_x0000_i1065" DrawAspect="Content" ObjectID="_1410201389" r:id="rId86"/>
        </w:objec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 tengsizlikni unga teng kuchli </w: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position w:val="-10"/>
          <w:sz w:val="28"/>
          <w:szCs w:val="28"/>
        </w:rPr>
        <w:object w:dxaOrig="180" w:dyaOrig="340">
          <v:shape id="_x0000_i1066" type="#_x0000_t75" style="width:9.35pt;height:16.85pt" o:ole="" fillcolor="window">
            <v:imagedata r:id="rId23" o:title=""/>
          </v:shape>
          <o:OLEObject Type="Embed" ProgID="Equation.3" ShapeID="_x0000_i1066" DrawAspect="Content" ObjectID="_1410201390" r:id="rId87"/>
        </w:objec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position w:val="-10"/>
          <w:sz w:val="28"/>
          <w:szCs w:val="28"/>
        </w:rPr>
        <w:object w:dxaOrig="180" w:dyaOrig="340">
          <v:shape id="_x0000_i1067" type="#_x0000_t75" style="width:9.35pt;height:16.85pt" o:ole="" fillcolor="window">
            <v:imagedata r:id="rId23" o:title=""/>
          </v:shape>
          <o:OLEObject Type="Embed" ProgID="Equation.3" ShapeID="_x0000_i1067" DrawAspect="Content" ObjectID="_1410201391" r:id="rId88"/>
        </w:object>
      </w:r>
      <w:r w:rsidRPr="00A77493">
        <w:rPr>
          <w:rFonts w:ascii="Times New Roman" w:hAnsi="Times New Roman"/>
          <w:sz w:val="28"/>
          <w:szCs w:val="28"/>
        </w:rPr>
        <w:t>Tengsizliklar bilan almashtiramiz.Bu tengsizliklarni musbat</w:t>
      </w:r>
      <w:r w:rsidRPr="00A77493">
        <w:rPr>
          <w:rFonts w:ascii="Times New Roman" w:hAnsi="Times New Roman"/>
          <w:position w:val="-32"/>
          <w:sz w:val="28"/>
          <w:szCs w:val="28"/>
        </w:rPr>
        <w:object w:dxaOrig="580" w:dyaOrig="760">
          <v:shape id="_x0000_i1068" type="#_x0000_t75" style="width:29pt;height:38.35pt" o:ole="" fillcolor="window">
            <v:imagedata r:id="rId89" o:title=""/>
          </v:shape>
          <o:OLEObject Type="Embed" ProgID="Equation.3" ShapeID="_x0000_i1068" DrawAspect="Content" ObjectID="_1410201392" r:id="rId90"/>
        </w:object>
      </w:r>
      <w:r w:rsidRPr="00A77493">
        <w:rPr>
          <w:rFonts w:ascii="Times New Roman" w:hAnsi="Times New Roman"/>
          <w:sz w:val="28"/>
          <w:szCs w:val="28"/>
        </w:rPr>
        <w:t xml:space="preserve">              ko’paytuv-chiga ko’paytirib, dastlabki tengsizlikka teng kuchli tengsizliklarni xоsil qilamiz:</w: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>Laplasning integral te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remasining eslatmada ko’rsatilgan ko’rinishidan f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>ydalanamiz:</w: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position w:val="-32"/>
          <w:sz w:val="28"/>
          <w:szCs w:val="28"/>
        </w:rPr>
        <w:object w:dxaOrig="1280" w:dyaOrig="760">
          <v:shape id="_x0000_i1069" type="#_x0000_t75" style="width:63.6pt;height:38.35pt" o:ole="" fillcolor="window">
            <v:imagedata r:id="rId91" o:title=""/>
          </v:shape>
          <o:OLEObject Type="Embed" ProgID="Equation.3" ShapeID="_x0000_i1069" DrawAspect="Content" ObjectID="_1410201393" r:id="rId92"/>
        </w:object>
      </w:r>
      <w:r w:rsidRPr="00A77493">
        <w:rPr>
          <w:rFonts w:ascii="Times New Roman" w:hAnsi="Times New Roman"/>
          <w:sz w:val="28"/>
          <w:szCs w:val="28"/>
        </w:rPr>
        <w:t xml:space="preserve"> va </w:t>
      </w:r>
      <w:r w:rsidRPr="00A77493">
        <w:rPr>
          <w:rFonts w:ascii="Times New Roman" w:hAnsi="Times New Roman"/>
          <w:position w:val="-32"/>
          <w:sz w:val="28"/>
          <w:szCs w:val="28"/>
        </w:rPr>
        <w:object w:dxaOrig="1200" w:dyaOrig="760">
          <v:shape id="_x0000_i1070" type="#_x0000_t75" style="width:59.85pt;height:38.35pt" o:ole="" fillcolor="window">
            <v:imagedata r:id="rId93" o:title=""/>
          </v:shape>
          <o:OLEObject Type="Embed" ProgID="Equation.3" ShapeID="_x0000_i1070" DrawAspect="Content" ObjectID="_1410201394" r:id="rId94"/>
        </w:objec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position w:val="-58"/>
          <w:sz w:val="28"/>
          <w:szCs w:val="28"/>
        </w:rPr>
        <w:object w:dxaOrig="7900" w:dyaOrig="1280">
          <v:shape id="_x0000_i1071" type="#_x0000_t75" style="width:394.6pt;height:63.6pt" o:ole="" fillcolor="window">
            <v:imagedata r:id="rId95" o:title=""/>
          </v:shape>
          <o:OLEObject Type="Embed" ProgID="Equation.3" ShapeID="_x0000_i1071" DrawAspect="Content" ObjectID="_1410201395" r:id="rId96"/>
        </w:objec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sz w:val="28"/>
          <w:szCs w:val="28"/>
        </w:rPr>
        <w:t>Nihоyat,qavs ichidagi tengsizliklarni ularga teng kuchli bo’lgan dastlabki teglisizlik bilan almashtirib, uzil-kesil quyidagini xоsil qilami:</w: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position w:val="-32"/>
          <w:sz w:val="28"/>
          <w:szCs w:val="28"/>
        </w:rPr>
        <w:object w:dxaOrig="2780" w:dyaOrig="760">
          <v:shape id="_x0000_i1072" type="#_x0000_t75" style="width:139.3pt;height:38.35pt" o:ole="" fillcolor="window">
            <v:imagedata r:id="rId97" o:title=""/>
          </v:shape>
          <o:OLEObject Type="Embed" ProgID="Equation.3" ShapeID="_x0000_i1072" DrawAspect="Content" ObjectID="_1410201396" r:id="rId98"/>
        </w:objec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sz w:val="28"/>
          <w:szCs w:val="28"/>
        </w:rPr>
        <w:t>Shunday qilib,</w: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  <w:r w:rsidRPr="00A77493">
        <w:rPr>
          <w:rFonts w:ascii="Times New Roman" w:hAnsi="Times New Roman"/>
          <w:position w:val="-28"/>
          <w:sz w:val="28"/>
          <w:szCs w:val="28"/>
        </w:rPr>
        <w:object w:dxaOrig="1120" w:dyaOrig="680">
          <v:shape id="_x0000_i1073" type="#_x0000_t75" style="width:56.1pt;height:33.65pt" o:ole="" fillcolor="window">
            <v:imagedata r:id="rId99" o:title=""/>
          </v:shape>
          <o:OLEObject Type="Embed" ProgID="Equation.3" ShapeID="_x0000_i1073" DrawAspect="Content" ObjectID="_1410201397" r:id="rId100"/>
        </w:objec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</w:rPr>
      </w:pP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>Tengsizlikning ro’y berish ehtim</w:t>
      </w:r>
      <w:r w:rsidRPr="00A77493">
        <w:rPr>
          <w:rFonts w:ascii="Times New Roman" w:hAnsi="Times New Roman"/>
          <w:sz w:val="28"/>
          <w:szCs w:val="28"/>
        </w:rPr>
        <w:t>о</w: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li taqriban Laplas funktsiyasining </w: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2B0C3F" w:rsidRPr="00A77493" w:rsidRDefault="002B0C3F" w:rsidP="002B0C3F">
      <w:pPr>
        <w:pStyle w:val="a5"/>
        <w:rPr>
          <w:rFonts w:ascii="Times New Roman" w:hAnsi="Times New Roman"/>
          <w:sz w:val="28"/>
          <w:szCs w:val="28"/>
          <w:lang w:val="en-US"/>
        </w:rPr>
      </w:pPr>
      <w:r w:rsidRPr="00A77493">
        <w:rPr>
          <w:rFonts w:ascii="Times New Roman" w:hAnsi="Times New Roman"/>
          <w:sz w:val="28"/>
          <w:szCs w:val="28"/>
          <w:lang w:val="en-US"/>
        </w:rPr>
        <w:t xml:space="preserve">          </w:t>
      </w:r>
      <w:r w:rsidRPr="00A77493">
        <w:rPr>
          <w:rFonts w:ascii="Times New Roman" w:hAnsi="Times New Roman"/>
          <w:position w:val="-32"/>
          <w:sz w:val="28"/>
          <w:szCs w:val="28"/>
        </w:rPr>
        <w:object w:dxaOrig="1060" w:dyaOrig="760">
          <v:shape id="_x0000_i1074" type="#_x0000_t75" style="width:53.3pt;height:38.35pt" o:ole="" fillcolor="window">
            <v:imagedata r:id="rId101" o:title=""/>
          </v:shape>
          <o:OLEObject Type="Embed" ProgID="Equation.3" ShapeID="_x0000_i1074" DrawAspect="Content" ObjectID="_1410201398" r:id="rId102"/>
        </w:object>
      </w:r>
      <w:r w:rsidRPr="00A77493">
        <w:rPr>
          <w:rFonts w:ascii="Times New Roman" w:hAnsi="Times New Roman"/>
          <w:sz w:val="28"/>
          <w:szCs w:val="28"/>
          <w:lang w:val="en-US"/>
        </w:rPr>
        <w:t xml:space="preserve">    dagi  ikkilangan </w:t>
      </w:r>
      <w:smartTag w:uri="urn:schemas-microsoft-com:office:smarttags" w:element="metricconverter">
        <w:smartTagPr>
          <w:attr w:name="ProductID" w:val="2F"/>
        </w:smartTagPr>
        <w:r w:rsidRPr="00A77493">
          <w:rPr>
            <w:rFonts w:ascii="Times New Roman" w:hAnsi="Times New Roman"/>
            <w:sz w:val="28"/>
            <w:szCs w:val="28"/>
            <w:lang w:val="en-US"/>
          </w:rPr>
          <w:t>2F</w:t>
        </w:r>
      </w:smartTag>
      <w:r w:rsidRPr="00A77493">
        <w:rPr>
          <w:rFonts w:ascii="Times New Roman" w:hAnsi="Times New Roman"/>
          <w:sz w:val="28"/>
          <w:szCs w:val="28"/>
          <w:lang w:val="en-US"/>
        </w:rPr>
        <w:t>(x) qiymatiga teng.</w:t>
      </w:r>
    </w:p>
    <w:p w:rsidR="002B0C3F" w:rsidRPr="00A77493" w:rsidRDefault="002B0C3F" w:rsidP="002B0C3F">
      <w:pPr>
        <w:jc w:val="center"/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NAZORAT SAVOLLARI:</w:t>
      </w:r>
    </w:p>
    <w:p w:rsidR="002B0C3F" w:rsidRPr="00A77493" w:rsidRDefault="002B0C3F" w:rsidP="002B0C3F">
      <w:pPr>
        <w:numPr>
          <w:ilvl w:val="0"/>
          <w:numId w:val="9"/>
        </w:num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Birgalikda bo’lgan xodisalar nima?</w:t>
      </w:r>
    </w:p>
    <w:p w:rsidR="002B0C3F" w:rsidRPr="00A77493" w:rsidRDefault="002B0C3F" w:rsidP="002B0C3F">
      <w:pPr>
        <w:numPr>
          <w:ilvl w:val="0"/>
          <w:numId w:val="9"/>
        </w:num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Ehtimolliklarni qo’shish teoremasi qanday?</w:t>
      </w:r>
    </w:p>
    <w:p w:rsidR="002B0C3F" w:rsidRPr="00A77493" w:rsidRDefault="002B0C3F" w:rsidP="002B0C3F">
      <w:pPr>
        <w:numPr>
          <w:ilvl w:val="0"/>
          <w:numId w:val="9"/>
        </w:num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To’la ehtimollik va Beyts formulasining xulosasi qanday bo’ladi?</w:t>
      </w:r>
    </w:p>
    <w:p w:rsidR="002B0C3F" w:rsidRPr="00A77493" w:rsidRDefault="002B0C3F" w:rsidP="002B0C3F">
      <w:pPr>
        <w:numPr>
          <w:ilvl w:val="0"/>
          <w:numId w:val="9"/>
        </w:num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Erkli sinovlar ketma-ketligi nima?</w:t>
      </w:r>
    </w:p>
    <w:p w:rsidR="002B0C3F" w:rsidRPr="00A77493" w:rsidRDefault="002B0C3F" w:rsidP="002B0C3F">
      <w:pPr>
        <w:numPr>
          <w:ilvl w:val="0"/>
          <w:numId w:val="9"/>
        </w:num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Bernulli formulasi qanday?</w:t>
      </w:r>
    </w:p>
    <w:p w:rsidR="002B0C3F" w:rsidRPr="00A77493" w:rsidRDefault="002B0C3F" w:rsidP="002B0C3F">
      <w:pPr>
        <w:numPr>
          <w:ilvl w:val="0"/>
          <w:numId w:val="9"/>
        </w:num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>Muavr-Laplasning lokal va integral formulasi qanday bo’ladi?</w:t>
      </w:r>
    </w:p>
    <w:p w:rsidR="002B0C3F" w:rsidRPr="00A77493" w:rsidRDefault="002B0C3F" w:rsidP="002B0C3F">
      <w:pPr>
        <w:jc w:val="center"/>
        <w:rPr>
          <w:sz w:val="28"/>
          <w:szCs w:val="28"/>
          <w:u w:val="single"/>
          <w:lang w:val="en-US"/>
        </w:rPr>
      </w:pPr>
    </w:p>
    <w:p w:rsidR="002B0C3F" w:rsidRPr="00A77493" w:rsidRDefault="002B0C3F" w:rsidP="002B0C3F">
      <w:pPr>
        <w:jc w:val="center"/>
        <w:rPr>
          <w:sz w:val="28"/>
          <w:szCs w:val="28"/>
          <w:u w:val="single"/>
          <w:lang w:val="en-US"/>
        </w:rPr>
      </w:pPr>
      <w:r w:rsidRPr="00A77493">
        <w:rPr>
          <w:sz w:val="28"/>
          <w:szCs w:val="28"/>
          <w:u w:val="single"/>
          <w:lang w:val="en-US"/>
        </w:rPr>
        <w:t>Tayanch so’z va iboralar</w:t>
      </w:r>
    </w:p>
    <w:p w:rsidR="002B0C3F" w:rsidRPr="00A77493" w:rsidRDefault="002B0C3F" w:rsidP="002B0C3F">
      <w:pPr>
        <w:rPr>
          <w:sz w:val="28"/>
          <w:szCs w:val="28"/>
          <w:lang w:val="en-US"/>
        </w:rPr>
      </w:pPr>
      <w:r w:rsidRPr="00A77493">
        <w:rPr>
          <w:sz w:val="28"/>
          <w:szCs w:val="28"/>
          <w:lang w:val="en-US"/>
        </w:rPr>
        <w:tab/>
        <w:t>Ehtimolliklarni qo’shish, to’la ehtimollik, Beyts va Bernulli formulasi, Laplasning lokal va integral formulasi, erkli sinovning o’zgarmas ehtimolligi.</w:t>
      </w:r>
    </w:p>
    <w:p w:rsidR="00C53144" w:rsidRDefault="00C53144"/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 Times UZ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22D16"/>
    <w:multiLevelType w:val="hybridMultilevel"/>
    <w:tmpl w:val="BDCE239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F6346C3"/>
    <w:multiLevelType w:val="singleLevel"/>
    <w:tmpl w:val="DDF82BCC"/>
    <w:lvl w:ilvl="0">
      <w:start w:val="2"/>
      <w:numFmt w:val="decimal"/>
      <w:lvlText w:val="%1)"/>
      <w:lvlJc w:val="left"/>
      <w:pPr>
        <w:tabs>
          <w:tab w:val="num" w:pos="3315"/>
        </w:tabs>
        <w:ind w:left="3315" w:hanging="2595"/>
      </w:pPr>
      <w:rPr>
        <w:rFonts w:hint="default"/>
      </w:rPr>
    </w:lvl>
  </w:abstractNum>
  <w:abstractNum w:abstractNumId="2">
    <w:nsid w:val="239B2F33"/>
    <w:multiLevelType w:val="hybridMultilevel"/>
    <w:tmpl w:val="09A69A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661F87"/>
    <w:multiLevelType w:val="hybridMultilevel"/>
    <w:tmpl w:val="4AB450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172C12"/>
    <w:multiLevelType w:val="hybridMultilevel"/>
    <w:tmpl w:val="C8FE3C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9131E7"/>
    <w:multiLevelType w:val="hybridMultilevel"/>
    <w:tmpl w:val="2CF284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3D32E8"/>
    <w:multiLevelType w:val="hybridMultilevel"/>
    <w:tmpl w:val="3AF8B2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E941CA4"/>
    <w:multiLevelType w:val="hybridMultilevel"/>
    <w:tmpl w:val="D84EB2D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643A60"/>
    <w:multiLevelType w:val="hybridMultilevel"/>
    <w:tmpl w:val="8BBE82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92446A0"/>
    <w:multiLevelType w:val="singleLevel"/>
    <w:tmpl w:val="481E05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0">
    <w:nsid w:val="3FE754F1"/>
    <w:multiLevelType w:val="singleLevel"/>
    <w:tmpl w:val="D41233C2"/>
    <w:lvl w:ilvl="0">
      <w:start w:val="1"/>
      <w:numFmt w:val="decimal"/>
      <w:lvlText w:val="%1)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11">
    <w:nsid w:val="429517C3"/>
    <w:multiLevelType w:val="hybridMultilevel"/>
    <w:tmpl w:val="972A9B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88A11BB"/>
    <w:multiLevelType w:val="hybridMultilevel"/>
    <w:tmpl w:val="E556C4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8DC706F"/>
    <w:multiLevelType w:val="hybridMultilevel"/>
    <w:tmpl w:val="4D88B1C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9837DFD"/>
    <w:multiLevelType w:val="singleLevel"/>
    <w:tmpl w:val="2B1EA4E6"/>
    <w:lvl w:ilvl="0">
      <w:start w:val="7"/>
      <w:numFmt w:val="decimal"/>
      <w:lvlText w:val="%1"/>
      <w:lvlJc w:val="left"/>
      <w:pPr>
        <w:tabs>
          <w:tab w:val="num" w:pos="2670"/>
        </w:tabs>
        <w:ind w:left="2670" w:hanging="465"/>
      </w:pPr>
      <w:rPr>
        <w:rFonts w:hint="default"/>
      </w:rPr>
    </w:lvl>
  </w:abstractNum>
  <w:abstractNum w:abstractNumId="15">
    <w:nsid w:val="4A6E174C"/>
    <w:multiLevelType w:val="hybridMultilevel"/>
    <w:tmpl w:val="C8E697AE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503831A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548964E0"/>
    <w:multiLevelType w:val="hybridMultilevel"/>
    <w:tmpl w:val="67883D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67D41DE"/>
    <w:multiLevelType w:val="hybridMultilevel"/>
    <w:tmpl w:val="523C55B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F976894"/>
    <w:multiLevelType w:val="hybridMultilevel"/>
    <w:tmpl w:val="79702A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51A64A1"/>
    <w:multiLevelType w:val="hybridMultilevel"/>
    <w:tmpl w:val="5BC06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5913C54"/>
    <w:multiLevelType w:val="hybridMultilevel"/>
    <w:tmpl w:val="2CE83A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E697A01"/>
    <w:multiLevelType w:val="hybridMultilevel"/>
    <w:tmpl w:val="8B1E6AD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FF42B7A"/>
    <w:multiLevelType w:val="singleLevel"/>
    <w:tmpl w:val="4D0421F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6"/>
  </w:num>
  <w:num w:numId="2">
    <w:abstractNumId w:val="14"/>
  </w:num>
  <w:num w:numId="3">
    <w:abstractNumId w:val="1"/>
  </w:num>
  <w:num w:numId="4">
    <w:abstractNumId w:val="10"/>
  </w:num>
  <w:num w:numId="5">
    <w:abstractNumId w:val="9"/>
  </w:num>
  <w:num w:numId="6">
    <w:abstractNumId w:val="23"/>
  </w:num>
  <w:num w:numId="7">
    <w:abstractNumId w:val="4"/>
  </w:num>
  <w:num w:numId="8">
    <w:abstractNumId w:val="19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22"/>
  </w:num>
  <w:num w:numId="16">
    <w:abstractNumId w:val="2"/>
  </w:num>
  <w:num w:numId="17">
    <w:abstractNumId w:val="6"/>
  </w:num>
  <w:num w:numId="18">
    <w:abstractNumId w:val="21"/>
  </w:num>
  <w:num w:numId="19">
    <w:abstractNumId w:val="15"/>
  </w:num>
  <w:num w:numId="20">
    <w:abstractNumId w:val="20"/>
  </w:num>
  <w:num w:numId="21">
    <w:abstractNumId w:val="5"/>
  </w:num>
  <w:num w:numId="22">
    <w:abstractNumId w:val="3"/>
  </w:num>
  <w:num w:numId="23">
    <w:abstractNumId w:val="8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C3F"/>
    <w:rsid w:val="002B0C3F"/>
    <w:rsid w:val="00707144"/>
    <w:rsid w:val="008D4083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B0C3F"/>
    <w:pPr>
      <w:keepNext/>
      <w:jc w:val="center"/>
      <w:outlineLvl w:val="0"/>
    </w:pPr>
    <w:rPr>
      <w:rFonts w:ascii="Bodo Times UZ" w:hAnsi="Bodo Times UZ"/>
      <w:b/>
      <w:szCs w:val="20"/>
      <w:lang w:val="en-US" w:eastAsia="uz-Cyrl-UZ"/>
    </w:rPr>
  </w:style>
  <w:style w:type="paragraph" w:styleId="2">
    <w:name w:val="heading 2"/>
    <w:basedOn w:val="a"/>
    <w:next w:val="a"/>
    <w:link w:val="20"/>
    <w:qFormat/>
    <w:rsid w:val="002B0C3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uz-Cyrl-UZ"/>
    </w:rPr>
  </w:style>
  <w:style w:type="paragraph" w:styleId="3">
    <w:name w:val="heading 3"/>
    <w:basedOn w:val="a"/>
    <w:next w:val="a"/>
    <w:link w:val="30"/>
    <w:qFormat/>
    <w:rsid w:val="002B0C3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uz-Cyrl-U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2B0C3F"/>
    <w:rPr>
      <w:rFonts w:ascii="Bodo Times UZ" w:eastAsia="Times New Roman" w:hAnsi="Bodo Times UZ" w:cs="Times New Roman"/>
      <w:b/>
      <w:sz w:val="24"/>
      <w:szCs w:val="20"/>
      <w:lang w:val="en-US" w:eastAsia="uz-Cyrl-UZ"/>
    </w:rPr>
  </w:style>
  <w:style w:type="character" w:customStyle="1" w:styleId="20">
    <w:name w:val="Заголовок 2 Знак"/>
    <w:basedOn w:val="a0"/>
    <w:link w:val="2"/>
    <w:rsid w:val="002B0C3F"/>
    <w:rPr>
      <w:rFonts w:ascii="Arial" w:eastAsia="Times New Roman" w:hAnsi="Arial" w:cs="Arial"/>
      <w:b/>
      <w:bCs/>
      <w:i/>
      <w:iCs/>
      <w:sz w:val="28"/>
      <w:szCs w:val="28"/>
      <w:lang w:eastAsia="uz-Cyrl-UZ"/>
    </w:rPr>
  </w:style>
  <w:style w:type="character" w:customStyle="1" w:styleId="30">
    <w:name w:val="Заголовок 3 Знак"/>
    <w:basedOn w:val="a0"/>
    <w:link w:val="3"/>
    <w:rsid w:val="002B0C3F"/>
    <w:rPr>
      <w:rFonts w:ascii="Arial" w:eastAsia="Times New Roman" w:hAnsi="Arial" w:cs="Arial"/>
      <w:b/>
      <w:bCs/>
      <w:sz w:val="26"/>
      <w:szCs w:val="26"/>
      <w:lang w:eastAsia="uz-Cyrl-UZ"/>
    </w:rPr>
  </w:style>
  <w:style w:type="paragraph" w:styleId="21">
    <w:name w:val="Body Text 2"/>
    <w:basedOn w:val="a"/>
    <w:link w:val="22"/>
    <w:rsid w:val="002B0C3F"/>
    <w:pPr>
      <w:spacing w:after="120" w:line="480" w:lineRule="auto"/>
    </w:pPr>
    <w:rPr>
      <w:rFonts w:ascii="Bodo Times UZ" w:hAnsi="Bodo Times UZ"/>
      <w:szCs w:val="20"/>
      <w:lang w:eastAsia="uz-Cyrl-UZ"/>
    </w:rPr>
  </w:style>
  <w:style w:type="character" w:customStyle="1" w:styleId="22">
    <w:name w:val="Основной текст 2 Знак"/>
    <w:basedOn w:val="a0"/>
    <w:link w:val="21"/>
    <w:rsid w:val="002B0C3F"/>
    <w:rPr>
      <w:rFonts w:ascii="Bodo Times UZ" w:eastAsia="Times New Roman" w:hAnsi="Bodo Times UZ" w:cs="Times New Roman"/>
      <w:sz w:val="24"/>
      <w:szCs w:val="20"/>
      <w:lang w:eastAsia="uz-Cyrl-UZ"/>
    </w:rPr>
  </w:style>
  <w:style w:type="paragraph" w:styleId="31">
    <w:name w:val="Body Text 3"/>
    <w:basedOn w:val="a"/>
    <w:link w:val="32"/>
    <w:rsid w:val="002B0C3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2B0C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rsid w:val="002B0C3F"/>
    <w:pPr>
      <w:ind w:left="1276" w:hanging="1276"/>
      <w:jc w:val="both"/>
    </w:pPr>
    <w:rPr>
      <w:rFonts w:ascii="Bodo Times UZ" w:hAnsi="Bodo Times UZ"/>
      <w:szCs w:val="20"/>
      <w:lang w:eastAsia="uz-Cyrl-UZ"/>
    </w:rPr>
  </w:style>
  <w:style w:type="character" w:customStyle="1" w:styleId="a4">
    <w:name w:val="Основной текст с отступом Знак"/>
    <w:basedOn w:val="a0"/>
    <w:link w:val="a3"/>
    <w:rsid w:val="002B0C3F"/>
    <w:rPr>
      <w:rFonts w:ascii="Bodo Times UZ" w:eastAsia="Times New Roman" w:hAnsi="Bodo Times UZ" w:cs="Times New Roman"/>
      <w:sz w:val="24"/>
      <w:szCs w:val="20"/>
      <w:lang w:eastAsia="uz-Cyrl-UZ"/>
    </w:rPr>
  </w:style>
  <w:style w:type="paragraph" w:styleId="a5">
    <w:name w:val="Body Text"/>
    <w:basedOn w:val="a"/>
    <w:link w:val="a6"/>
    <w:rsid w:val="002B0C3F"/>
    <w:pPr>
      <w:jc w:val="both"/>
    </w:pPr>
    <w:rPr>
      <w:rFonts w:ascii="Bodo Times UZ" w:hAnsi="Bodo Times UZ"/>
      <w:szCs w:val="20"/>
      <w:lang w:eastAsia="uz-Cyrl-UZ"/>
    </w:rPr>
  </w:style>
  <w:style w:type="character" w:customStyle="1" w:styleId="a6">
    <w:name w:val="Основной текст Знак"/>
    <w:basedOn w:val="a0"/>
    <w:link w:val="a5"/>
    <w:rsid w:val="002B0C3F"/>
    <w:rPr>
      <w:rFonts w:ascii="Bodo Times UZ" w:eastAsia="Times New Roman" w:hAnsi="Bodo Times UZ" w:cs="Times New Roman"/>
      <w:sz w:val="24"/>
      <w:szCs w:val="20"/>
      <w:lang w:eastAsia="uz-Cyrl-UZ"/>
    </w:rPr>
  </w:style>
  <w:style w:type="paragraph" w:styleId="23">
    <w:name w:val="Body Text Indent 2"/>
    <w:basedOn w:val="a"/>
    <w:link w:val="24"/>
    <w:rsid w:val="002B0C3F"/>
    <w:pPr>
      <w:ind w:left="1418" w:hanging="1418"/>
      <w:jc w:val="both"/>
    </w:pPr>
    <w:rPr>
      <w:rFonts w:ascii="Bodo Times UZ" w:hAnsi="Bodo Times UZ"/>
      <w:szCs w:val="20"/>
      <w:lang w:eastAsia="uz-Cyrl-UZ"/>
    </w:rPr>
  </w:style>
  <w:style w:type="character" w:customStyle="1" w:styleId="24">
    <w:name w:val="Основной текст с отступом 2 Знак"/>
    <w:basedOn w:val="a0"/>
    <w:link w:val="23"/>
    <w:rsid w:val="002B0C3F"/>
    <w:rPr>
      <w:rFonts w:ascii="Bodo Times UZ" w:eastAsia="Times New Roman" w:hAnsi="Bodo Times UZ" w:cs="Times New Roman"/>
      <w:sz w:val="24"/>
      <w:szCs w:val="20"/>
      <w:lang w:eastAsia="uz-Cyrl-UZ"/>
    </w:rPr>
  </w:style>
  <w:style w:type="paragraph" w:styleId="33">
    <w:name w:val="Body Text Indent 3"/>
    <w:basedOn w:val="a"/>
    <w:link w:val="34"/>
    <w:rsid w:val="002B0C3F"/>
    <w:pPr>
      <w:ind w:left="1701" w:hanging="1701"/>
      <w:jc w:val="both"/>
    </w:pPr>
    <w:rPr>
      <w:rFonts w:ascii="Bodo Times UZ" w:hAnsi="Bodo Times UZ"/>
      <w:szCs w:val="20"/>
      <w:lang w:eastAsia="uz-Cyrl-UZ"/>
    </w:rPr>
  </w:style>
  <w:style w:type="character" w:customStyle="1" w:styleId="34">
    <w:name w:val="Основной текст с отступом 3 Знак"/>
    <w:basedOn w:val="a0"/>
    <w:link w:val="33"/>
    <w:rsid w:val="002B0C3F"/>
    <w:rPr>
      <w:rFonts w:ascii="Bodo Times UZ" w:eastAsia="Times New Roman" w:hAnsi="Bodo Times UZ" w:cs="Times New Roman"/>
      <w:sz w:val="24"/>
      <w:szCs w:val="20"/>
      <w:lang w:eastAsia="uz-Cyrl-UZ"/>
    </w:rPr>
  </w:style>
  <w:style w:type="paragraph" w:styleId="a7">
    <w:name w:val="Title"/>
    <w:basedOn w:val="a"/>
    <w:link w:val="a8"/>
    <w:qFormat/>
    <w:rsid w:val="002B0C3F"/>
    <w:pPr>
      <w:jc w:val="center"/>
    </w:pPr>
    <w:rPr>
      <w:rFonts w:ascii="Bodo Times UZ" w:hAnsi="Bodo Times UZ"/>
      <w:b/>
      <w:szCs w:val="20"/>
      <w:lang w:eastAsia="uz-Cyrl-UZ"/>
    </w:rPr>
  </w:style>
  <w:style w:type="character" w:customStyle="1" w:styleId="a8">
    <w:name w:val="Название Знак"/>
    <w:basedOn w:val="a0"/>
    <w:link w:val="a7"/>
    <w:rsid w:val="002B0C3F"/>
    <w:rPr>
      <w:rFonts w:ascii="Bodo Times UZ" w:eastAsia="Times New Roman" w:hAnsi="Bodo Times UZ" w:cs="Times New Roman"/>
      <w:b/>
      <w:sz w:val="24"/>
      <w:szCs w:val="20"/>
      <w:lang w:eastAsia="uz-Cyrl-U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B0C3F"/>
    <w:pPr>
      <w:keepNext/>
      <w:jc w:val="center"/>
      <w:outlineLvl w:val="0"/>
    </w:pPr>
    <w:rPr>
      <w:rFonts w:ascii="Bodo Times UZ" w:hAnsi="Bodo Times UZ"/>
      <w:b/>
      <w:szCs w:val="20"/>
      <w:lang w:val="en-US" w:eastAsia="uz-Cyrl-UZ"/>
    </w:rPr>
  </w:style>
  <w:style w:type="paragraph" w:styleId="2">
    <w:name w:val="heading 2"/>
    <w:basedOn w:val="a"/>
    <w:next w:val="a"/>
    <w:link w:val="20"/>
    <w:qFormat/>
    <w:rsid w:val="002B0C3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uz-Cyrl-UZ"/>
    </w:rPr>
  </w:style>
  <w:style w:type="paragraph" w:styleId="3">
    <w:name w:val="heading 3"/>
    <w:basedOn w:val="a"/>
    <w:next w:val="a"/>
    <w:link w:val="30"/>
    <w:qFormat/>
    <w:rsid w:val="002B0C3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uz-Cyrl-U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2B0C3F"/>
    <w:rPr>
      <w:rFonts w:ascii="Bodo Times UZ" w:eastAsia="Times New Roman" w:hAnsi="Bodo Times UZ" w:cs="Times New Roman"/>
      <w:b/>
      <w:sz w:val="24"/>
      <w:szCs w:val="20"/>
      <w:lang w:val="en-US" w:eastAsia="uz-Cyrl-UZ"/>
    </w:rPr>
  </w:style>
  <w:style w:type="character" w:customStyle="1" w:styleId="20">
    <w:name w:val="Заголовок 2 Знак"/>
    <w:basedOn w:val="a0"/>
    <w:link w:val="2"/>
    <w:rsid w:val="002B0C3F"/>
    <w:rPr>
      <w:rFonts w:ascii="Arial" w:eastAsia="Times New Roman" w:hAnsi="Arial" w:cs="Arial"/>
      <w:b/>
      <w:bCs/>
      <w:i/>
      <w:iCs/>
      <w:sz w:val="28"/>
      <w:szCs w:val="28"/>
      <w:lang w:eastAsia="uz-Cyrl-UZ"/>
    </w:rPr>
  </w:style>
  <w:style w:type="character" w:customStyle="1" w:styleId="30">
    <w:name w:val="Заголовок 3 Знак"/>
    <w:basedOn w:val="a0"/>
    <w:link w:val="3"/>
    <w:rsid w:val="002B0C3F"/>
    <w:rPr>
      <w:rFonts w:ascii="Arial" w:eastAsia="Times New Roman" w:hAnsi="Arial" w:cs="Arial"/>
      <w:b/>
      <w:bCs/>
      <w:sz w:val="26"/>
      <w:szCs w:val="26"/>
      <w:lang w:eastAsia="uz-Cyrl-UZ"/>
    </w:rPr>
  </w:style>
  <w:style w:type="paragraph" w:styleId="21">
    <w:name w:val="Body Text 2"/>
    <w:basedOn w:val="a"/>
    <w:link w:val="22"/>
    <w:rsid w:val="002B0C3F"/>
    <w:pPr>
      <w:spacing w:after="120" w:line="480" w:lineRule="auto"/>
    </w:pPr>
    <w:rPr>
      <w:rFonts w:ascii="Bodo Times UZ" w:hAnsi="Bodo Times UZ"/>
      <w:szCs w:val="20"/>
      <w:lang w:eastAsia="uz-Cyrl-UZ"/>
    </w:rPr>
  </w:style>
  <w:style w:type="character" w:customStyle="1" w:styleId="22">
    <w:name w:val="Основной текст 2 Знак"/>
    <w:basedOn w:val="a0"/>
    <w:link w:val="21"/>
    <w:rsid w:val="002B0C3F"/>
    <w:rPr>
      <w:rFonts w:ascii="Bodo Times UZ" w:eastAsia="Times New Roman" w:hAnsi="Bodo Times UZ" w:cs="Times New Roman"/>
      <w:sz w:val="24"/>
      <w:szCs w:val="20"/>
      <w:lang w:eastAsia="uz-Cyrl-UZ"/>
    </w:rPr>
  </w:style>
  <w:style w:type="paragraph" w:styleId="31">
    <w:name w:val="Body Text 3"/>
    <w:basedOn w:val="a"/>
    <w:link w:val="32"/>
    <w:rsid w:val="002B0C3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2B0C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rsid w:val="002B0C3F"/>
    <w:pPr>
      <w:ind w:left="1276" w:hanging="1276"/>
      <w:jc w:val="both"/>
    </w:pPr>
    <w:rPr>
      <w:rFonts w:ascii="Bodo Times UZ" w:hAnsi="Bodo Times UZ"/>
      <w:szCs w:val="20"/>
      <w:lang w:eastAsia="uz-Cyrl-UZ"/>
    </w:rPr>
  </w:style>
  <w:style w:type="character" w:customStyle="1" w:styleId="a4">
    <w:name w:val="Основной текст с отступом Знак"/>
    <w:basedOn w:val="a0"/>
    <w:link w:val="a3"/>
    <w:rsid w:val="002B0C3F"/>
    <w:rPr>
      <w:rFonts w:ascii="Bodo Times UZ" w:eastAsia="Times New Roman" w:hAnsi="Bodo Times UZ" w:cs="Times New Roman"/>
      <w:sz w:val="24"/>
      <w:szCs w:val="20"/>
      <w:lang w:eastAsia="uz-Cyrl-UZ"/>
    </w:rPr>
  </w:style>
  <w:style w:type="paragraph" w:styleId="a5">
    <w:name w:val="Body Text"/>
    <w:basedOn w:val="a"/>
    <w:link w:val="a6"/>
    <w:rsid w:val="002B0C3F"/>
    <w:pPr>
      <w:jc w:val="both"/>
    </w:pPr>
    <w:rPr>
      <w:rFonts w:ascii="Bodo Times UZ" w:hAnsi="Bodo Times UZ"/>
      <w:szCs w:val="20"/>
      <w:lang w:eastAsia="uz-Cyrl-UZ"/>
    </w:rPr>
  </w:style>
  <w:style w:type="character" w:customStyle="1" w:styleId="a6">
    <w:name w:val="Основной текст Знак"/>
    <w:basedOn w:val="a0"/>
    <w:link w:val="a5"/>
    <w:rsid w:val="002B0C3F"/>
    <w:rPr>
      <w:rFonts w:ascii="Bodo Times UZ" w:eastAsia="Times New Roman" w:hAnsi="Bodo Times UZ" w:cs="Times New Roman"/>
      <w:sz w:val="24"/>
      <w:szCs w:val="20"/>
      <w:lang w:eastAsia="uz-Cyrl-UZ"/>
    </w:rPr>
  </w:style>
  <w:style w:type="paragraph" w:styleId="23">
    <w:name w:val="Body Text Indent 2"/>
    <w:basedOn w:val="a"/>
    <w:link w:val="24"/>
    <w:rsid w:val="002B0C3F"/>
    <w:pPr>
      <w:ind w:left="1418" w:hanging="1418"/>
      <w:jc w:val="both"/>
    </w:pPr>
    <w:rPr>
      <w:rFonts w:ascii="Bodo Times UZ" w:hAnsi="Bodo Times UZ"/>
      <w:szCs w:val="20"/>
      <w:lang w:eastAsia="uz-Cyrl-UZ"/>
    </w:rPr>
  </w:style>
  <w:style w:type="character" w:customStyle="1" w:styleId="24">
    <w:name w:val="Основной текст с отступом 2 Знак"/>
    <w:basedOn w:val="a0"/>
    <w:link w:val="23"/>
    <w:rsid w:val="002B0C3F"/>
    <w:rPr>
      <w:rFonts w:ascii="Bodo Times UZ" w:eastAsia="Times New Roman" w:hAnsi="Bodo Times UZ" w:cs="Times New Roman"/>
      <w:sz w:val="24"/>
      <w:szCs w:val="20"/>
      <w:lang w:eastAsia="uz-Cyrl-UZ"/>
    </w:rPr>
  </w:style>
  <w:style w:type="paragraph" w:styleId="33">
    <w:name w:val="Body Text Indent 3"/>
    <w:basedOn w:val="a"/>
    <w:link w:val="34"/>
    <w:rsid w:val="002B0C3F"/>
    <w:pPr>
      <w:ind w:left="1701" w:hanging="1701"/>
      <w:jc w:val="both"/>
    </w:pPr>
    <w:rPr>
      <w:rFonts w:ascii="Bodo Times UZ" w:hAnsi="Bodo Times UZ"/>
      <w:szCs w:val="20"/>
      <w:lang w:eastAsia="uz-Cyrl-UZ"/>
    </w:rPr>
  </w:style>
  <w:style w:type="character" w:customStyle="1" w:styleId="34">
    <w:name w:val="Основной текст с отступом 3 Знак"/>
    <w:basedOn w:val="a0"/>
    <w:link w:val="33"/>
    <w:rsid w:val="002B0C3F"/>
    <w:rPr>
      <w:rFonts w:ascii="Bodo Times UZ" w:eastAsia="Times New Roman" w:hAnsi="Bodo Times UZ" w:cs="Times New Roman"/>
      <w:sz w:val="24"/>
      <w:szCs w:val="20"/>
      <w:lang w:eastAsia="uz-Cyrl-UZ"/>
    </w:rPr>
  </w:style>
  <w:style w:type="paragraph" w:styleId="a7">
    <w:name w:val="Title"/>
    <w:basedOn w:val="a"/>
    <w:link w:val="a8"/>
    <w:qFormat/>
    <w:rsid w:val="002B0C3F"/>
    <w:pPr>
      <w:jc w:val="center"/>
    </w:pPr>
    <w:rPr>
      <w:rFonts w:ascii="Bodo Times UZ" w:hAnsi="Bodo Times UZ"/>
      <w:b/>
      <w:szCs w:val="20"/>
      <w:lang w:eastAsia="uz-Cyrl-UZ"/>
    </w:rPr>
  </w:style>
  <w:style w:type="character" w:customStyle="1" w:styleId="a8">
    <w:name w:val="Название Знак"/>
    <w:basedOn w:val="a0"/>
    <w:link w:val="a7"/>
    <w:rsid w:val="002B0C3F"/>
    <w:rPr>
      <w:rFonts w:ascii="Bodo Times UZ" w:eastAsia="Times New Roman" w:hAnsi="Bodo Times UZ" w:cs="Times New Roman"/>
      <w:b/>
      <w:sz w:val="24"/>
      <w:szCs w:val="20"/>
      <w:lang w:eastAsia="uz-Cyrl-U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8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1.wmf"/><Relationship Id="rId7" Type="http://schemas.openxmlformats.org/officeDocument/2006/relationships/oleObject" Target="embeddings/oleObject1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5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7.wmf"/><Relationship Id="rId87" Type="http://schemas.openxmlformats.org/officeDocument/2006/relationships/oleObject" Target="embeddings/oleObject42.bin"/><Relationship Id="rId102" Type="http://schemas.openxmlformats.org/officeDocument/2006/relationships/oleObject" Target="embeddings/oleObject50.bin"/><Relationship Id="rId5" Type="http://schemas.openxmlformats.org/officeDocument/2006/relationships/webSettings" Target="webSetting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9.bin"/><Relationship Id="rId90" Type="http://schemas.openxmlformats.org/officeDocument/2006/relationships/oleObject" Target="embeddings/oleObject44.bin"/><Relationship Id="rId95" Type="http://schemas.openxmlformats.org/officeDocument/2006/relationships/image" Target="media/image44.wmf"/><Relationship Id="rId19" Type="http://schemas.openxmlformats.org/officeDocument/2006/relationships/image" Target="media/image7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9.bin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0.wmf"/><Relationship Id="rId93" Type="http://schemas.openxmlformats.org/officeDocument/2006/relationships/image" Target="media/image43.wmf"/><Relationship Id="rId98" Type="http://schemas.openxmlformats.org/officeDocument/2006/relationships/oleObject" Target="embeddings/oleObject48.bin"/><Relationship Id="rId3" Type="http://schemas.microsoft.com/office/2007/relationships/stylesWithEffects" Target="stylesWithEffects.xml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fontTable" Target="fontTable.xml"/><Relationship Id="rId20" Type="http://schemas.openxmlformats.org/officeDocument/2006/relationships/oleObject" Target="embeddings/oleObject8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3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7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3.bin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39" Type="http://schemas.openxmlformats.org/officeDocument/2006/relationships/image" Target="media/image17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5.wmf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2476</Words>
  <Characters>14114</Characters>
  <Application>Microsoft Office Word</Application>
  <DocSecurity>0</DocSecurity>
  <Lines>117</Lines>
  <Paragraphs>33</Paragraphs>
  <ScaleCrop>false</ScaleCrop>
  <Company/>
  <LinksUpToDate>false</LinksUpToDate>
  <CharactersWithSpaces>16557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2012-09-26T16:34:00Z</dcterms:created>
  <dcterms:modified xsi:type="dcterms:W3CDTF">2012-09-26T16:35:00Z</dcterms:modified>
</cp:coreProperties>
</file>